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40BB" w:rsidRDefault="008D40BB" w:rsidP="008D40BB">
      <w:pPr>
        <w:ind w:left="-57" w:right="-106"/>
        <w:rPr>
          <w:rFonts w:ascii="Times New Roman CYR" w:hAnsi="Times New Roman CYR"/>
          <w:b/>
        </w:rPr>
      </w:pPr>
      <w:bookmarkStart w:id="0" w:name="_GoBack"/>
      <w:r>
        <w:rPr>
          <w:noProof/>
        </w:rPr>
        <w:drawing>
          <wp:inline distT="0" distB="0" distL="0" distR="0" wp14:anchorId="30E0D8FA" wp14:editId="3CF0B973">
            <wp:extent cx="724535" cy="72453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40BB" w:rsidRDefault="008D40BB" w:rsidP="008D40BB">
      <w:pPr>
        <w:ind w:left="-57" w:right="-106"/>
        <w:rPr>
          <w:rFonts w:ascii="Times New Roman CYR" w:hAnsi="Times New Roman CYR"/>
          <w:b/>
          <w:sz w:val="32"/>
          <w:szCs w:val="32"/>
        </w:rPr>
      </w:pPr>
      <w:r>
        <w:rPr>
          <w:rFonts w:ascii="Times New Roman CYR" w:hAnsi="Times New Roman CYR"/>
          <w:b/>
          <w:sz w:val="32"/>
          <w:szCs w:val="32"/>
        </w:rPr>
        <w:t>Территориальная избирательная комиссия</w:t>
      </w:r>
    </w:p>
    <w:p w:rsidR="008D40BB" w:rsidRDefault="008D40BB" w:rsidP="008D40BB">
      <w:pPr>
        <w:ind w:left="-57" w:right="-106"/>
        <w:rPr>
          <w:rFonts w:ascii="Times New Roman CYR" w:hAnsi="Times New Roman CYR"/>
          <w:b/>
          <w:sz w:val="32"/>
          <w:szCs w:val="32"/>
        </w:rPr>
      </w:pPr>
      <w:proofErr w:type="spellStart"/>
      <w:r>
        <w:rPr>
          <w:rFonts w:ascii="Times New Roman CYR" w:hAnsi="Times New Roman CYR"/>
          <w:b/>
          <w:sz w:val="32"/>
          <w:szCs w:val="32"/>
        </w:rPr>
        <w:t>Мясниковского</w:t>
      </w:r>
      <w:proofErr w:type="spellEnd"/>
      <w:r>
        <w:rPr>
          <w:rFonts w:ascii="Times New Roman CYR" w:hAnsi="Times New Roman CYR"/>
          <w:b/>
          <w:sz w:val="32"/>
          <w:szCs w:val="32"/>
        </w:rPr>
        <w:t xml:space="preserve"> района Ростовской области</w:t>
      </w:r>
    </w:p>
    <w:p w:rsidR="008D40BB" w:rsidRDefault="008D40BB" w:rsidP="008D40BB">
      <w:pPr>
        <w:ind w:left="-57" w:right="-106"/>
        <w:rPr>
          <w:rFonts w:ascii="Times New Roman CYR" w:hAnsi="Times New Roman CYR"/>
          <w:b/>
          <w:sz w:val="18"/>
          <w:szCs w:val="18"/>
        </w:rPr>
      </w:pPr>
    </w:p>
    <w:p w:rsidR="008D40BB" w:rsidRDefault="008D40BB" w:rsidP="008D40B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b/>
          <w:szCs w:val="20"/>
        </w:rPr>
        <w:t>ПОСТАНОВЛЕНИЕ</w:t>
      </w:r>
    </w:p>
    <w:p w:rsidR="008D40BB" w:rsidRDefault="008D40BB" w:rsidP="008D40BB">
      <w:pPr>
        <w:rPr>
          <w:rFonts w:ascii="Times New Roman CYR" w:hAnsi="Times New Roman CYR"/>
          <w:sz w:val="16"/>
          <w:szCs w:val="16"/>
        </w:rPr>
      </w:pPr>
    </w:p>
    <w:p w:rsidR="008D40BB" w:rsidRDefault="008D40BB" w:rsidP="008D40BB">
      <w:pPr>
        <w:rPr>
          <w:rFonts w:ascii="Times New Roman CYR" w:hAnsi="Times New Roman CYR"/>
          <w:szCs w:val="20"/>
        </w:rPr>
      </w:pPr>
      <w:r>
        <w:rPr>
          <w:rFonts w:ascii="Times New Roman CYR" w:hAnsi="Times New Roman CYR"/>
          <w:szCs w:val="20"/>
        </w:rPr>
        <w:t>29 мая</w:t>
      </w:r>
      <w:r>
        <w:rPr>
          <w:rFonts w:ascii="Times New Roman CYR" w:hAnsi="Times New Roman CYR"/>
        </w:rPr>
        <w:t xml:space="preserve"> 2023 г.</w:t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</w:r>
      <w:r>
        <w:rPr>
          <w:rFonts w:ascii="Times New Roman CYR" w:hAnsi="Times New Roman CYR"/>
        </w:rPr>
        <w:tab/>
        <w:t>№ 66-1</w:t>
      </w:r>
      <w:r>
        <w:rPr>
          <w:rFonts w:ascii="Times New Roman CYR" w:hAnsi="Times New Roman CYR"/>
        </w:rPr>
        <w:t>2</w:t>
      </w:r>
    </w:p>
    <w:p w:rsidR="008D40BB" w:rsidRDefault="008D40BB" w:rsidP="008D40BB">
      <w:pPr>
        <w:rPr>
          <w:rFonts w:ascii="Times New Roman CYR" w:hAnsi="Times New Roman CYR"/>
        </w:rPr>
      </w:pPr>
      <w:r>
        <w:rPr>
          <w:rFonts w:ascii="Times New Roman CYR" w:hAnsi="Times New Roman CYR"/>
        </w:rPr>
        <w:t>с. Чалтырь</w:t>
      </w:r>
    </w:p>
    <w:p w:rsidR="008D40BB" w:rsidRDefault="008D40BB" w:rsidP="008D40BB">
      <w:pPr>
        <w:rPr>
          <w:rFonts w:ascii="Times New Roman CYR" w:hAnsi="Times New Roman CYR"/>
          <w:b/>
          <w:sz w:val="16"/>
          <w:szCs w:val="16"/>
        </w:rPr>
      </w:pPr>
    </w:p>
    <w:tbl>
      <w:tblPr>
        <w:tblW w:w="6662" w:type="dxa"/>
        <w:tblInd w:w="16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62"/>
      </w:tblGrid>
      <w:tr w:rsidR="008D40BB" w:rsidTr="00303312">
        <w:tc>
          <w:tcPr>
            <w:tcW w:w="6662" w:type="dxa"/>
            <w:tcBorders>
              <w:top w:val="nil"/>
              <w:left w:val="nil"/>
              <w:bottom w:val="nil"/>
              <w:right w:val="nil"/>
            </w:tcBorders>
          </w:tcPr>
          <w:p w:rsidR="008D40BB" w:rsidRDefault="008D40BB" w:rsidP="00303312">
            <w:pPr>
              <w:pStyle w:val="1"/>
              <w:spacing w:line="276" w:lineRule="auto"/>
              <w:ind w:left="-392"/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 xml:space="preserve">О формировании участковой избирательной комиссии избирательного участка, участка референдума № </w:t>
            </w:r>
            <w:r>
              <w:rPr>
                <w:bCs/>
                <w:sz w:val="28"/>
                <w:szCs w:val="28"/>
                <w:lang w:eastAsia="en-US"/>
              </w:rPr>
              <w:t>1259</w:t>
            </w:r>
          </w:p>
          <w:p w:rsidR="008D40BB" w:rsidRDefault="008D40BB" w:rsidP="00303312">
            <w:pPr>
              <w:spacing w:line="276" w:lineRule="auto"/>
              <w:rPr>
                <w:lang w:eastAsia="en-US"/>
              </w:rPr>
            </w:pPr>
          </w:p>
        </w:tc>
      </w:tr>
    </w:tbl>
    <w:p w:rsidR="008D40BB" w:rsidRDefault="008D40BB" w:rsidP="008D40B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  <w:proofErr w:type="gramStart"/>
      <w:r>
        <w:rPr>
          <w:szCs w:val="28"/>
        </w:rPr>
        <w:t xml:space="preserve"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</w:t>
      </w:r>
      <w:r>
        <w:t xml:space="preserve">Методическими рекомендациями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 № 111/863-8, </w:t>
      </w:r>
      <w:r>
        <w:rPr>
          <w:szCs w:val="28"/>
        </w:rPr>
        <w:t>статьей</w:t>
      </w:r>
      <w:proofErr w:type="gramEnd"/>
      <w:r>
        <w:rPr>
          <w:szCs w:val="28"/>
        </w:rPr>
        <w:t xml:space="preserve"> 17,  18 Областного закона от 12.05.2016 № 525-ЗС «О выборах </w:t>
      </w:r>
      <w:r>
        <w:rPr>
          <w:szCs w:val="28"/>
        </w:rPr>
        <w:br/>
        <w:t>и референдумах в Ростовской области»,</w:t>
      </w:r>
    </w:p>
    <w:p w:rsidR="008D40BB" w:rsidRDefault="008D40BB" w:rsidP="008D40BB">
      <w:pPr>
        <w:pStyle w:val="a7"/>
        <w:tabs>
          <w:tab w:val="left" w:pos="0"/>
        </w:tabs>
        <w:spacing w:line="276" w:lineRule="auto"/>
        <w:ind w:firstLine="709"/>
        <w:rPr>
          <w:szCs w:val="28"/>
        </w:rPr>
      </w:pPr>
    </w:p>
    <w:p w:rsidR="008D40BB" w:rsidRDefault="008D40BB" w:rsidP="008D40B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Территориальная избирательная комиссия </w:t>
      </w:r>
      <w:proofErr w:type="spellStart"/>
      <w:r>
        <w:t>Мясниковского</w:t>
      </w:r>
      <w:proofErr w:type="spellEnd"/>
      <w:r>
        <w:t xml:space="preserve"> района</w:t>
      </w:r>
    </w:p>
    <w:p w:rsidR="008D40BB" w:rsidRDefault="008D40BB" w:rsidP="008D40BB">
      <w:pPr>
        <w:pStyle w:val="a7"/>
        <w:tabs>
          <w:tab w:val="left" w:pos="0"/>
        </w:tabs>
        <w:spacing w:line="276" w:lineRule="auto"/>
        <w:ind w:firstLine="709"/>
        <w:jc w:val="center"/>
      </w:pPr>
      <w:r>
        <w:t xml:space="preserve"> Ростовской области РЕШИЛА:</w:t>
      </w:r>
    </w:p>
    <w:p w:rsidR="008D40BB" w:rsidRDefault="008D40BB" w:rsidP="008D40BB">
      <w:pPr>
        <w:pStyle w:val="a7"/>
        <w:tabs>
          <w:tab w:val="left" w:pos="0"/>
        </w:tabs>
        <w:spacing w:line="276" w:lineRule="auto"/>
        <w:ind w:firstLine="709"/>
        <w:jc w:val="center"/>
        <w:rPr>
          <w:sz w:val="16"/>
          <w:szCs w:val="16"/>
        </w:rPr>
      </w:pPr>
    </w:p>
    <w:p w:rsidR="008D40BB" w:rsidRDefault="008D40BB" w:rsidP="008D40BB">
      <w:pPr>
        <w:pStyle w:val="Con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1. </w:t>
      </w:r>
      <w:r>
        <w:rPr>
          <w:rFonts w:ascii="Times New Roman" w:hAnsi="Times New Roman" w:cs="Times New Roman"/>
          <w:sz w:val="28"/>
          <w:szCs w:val="28"/>
        </w:rPr>
        <w:t xml:space="preserve">Сформировать участковую избирательную комиссию  избирательного участка, участка референдума № </w:t>
      </w:r>
      <w:r>
        <w:rPr>
          <w:rFonts w:ascii="Times New Roman" w:hAnsi="Times New Roman" w:cs="Times New Roman"/>
          <w:sz w:val="28"/>
          <w:szCs w:val="28"/>
        </w:rPr>
        <w:t>1259</w:t>
      </w:r>
      <w:r>
        <w:rPr>
          <w:rFonts w:ascii="Times New Roman" w:hAnsi="Times New Roman" w:cs="Times New Roman"/>
          <w:sz w:val="28"/>
          <w:szCs w:val="28"/>
        </w:rPr>
        <w:t xml:space="preserve"> со сроком полномочий пять лет, назначив в ее состав членов участковой избирательной комиссии с правом решающего голоса лиц согласно прилагаемому списку.</w:t>
      </w:r>
    </w:p>
    <w:p w:rsidR="008D40BB" w:rsidRDefault="008D40BB" w:rsidP="008D40B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Направить настоящее постановление в Избирательную комиссию Ростовской области.</w:t>
      </w:r>
    </w:p>
    <w:p w:rsidR="008D40BB" w:rsidRDefault="008D40BB" w:rsidP="008D40B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участковую избирательную комиссию избирательного участка, участка референдума №</w:t>
      </w:r>
      <w:r>
        <w:rPr>
          <w:rFonts w:ascii="Times New Roman" w:hAnsi="Times New Roman" w:cs="Times New Roman"/>
          <w:sz w:val="28"/>
          <w:szCs w:val="28"/>
        </w:rPr>
        <w:t>1259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D40BB" w:rsidRDefault="008D40BB" w:rsidP="008D40BB">
      <w:pPr>
        <w:pStyle w:val="Con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 Опубликовать (обнародовать)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Мясниковского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в информационно-телекоммуникационной сети «Интернет».</w:t>
      </w:r>
    </w:p>
    <w:p w:rsidR="008D40BB" w:rsidRDefault="008D40BB" w:rsidP="008D40B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</w:p>
    <w:p w:rsidR="008D40BB" w:rsidRDefault="008D40BB" w:rsidP="008D40B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</w:rPr>
        <w:t>Председатель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 CYR" w:hAnsi="Times New Roman CYR"/>
          <w:b w:val="0"/>
          <w:sz w:val="28"/>
          <w:szCs w:val="28"/>
        </w:rPr>
        <w:t xml:space="preserve">Т. В. </w:t>
      </w:r>
      <w:proofErr w:type="spellStart"/>
      <w:r>
        <w:rPr>
          <w:rFonts w:ascii="Times New Roman CYR" w:hAnsi="Times New Roman CYR"/>
          <w:b w:val="0"/>
          <w:sz w:val="28"/>
          <w:szCs w:val="28"/>
        </w:rPr>
        <w:t>Гизгизов</w:t>
      </w:r>
      <w:proofErr w:type="spellEnd"/>
    </w:p>
    <w:p w:rsidR="008D40BB" w:rsidRDefault="008D40BB" w:rsidP="008D40BB">
      <w:pPr>
        <w:pStyle w:val="ConsTitle"/>
        <w:widowControl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60"/>
        </w:tabs>
        <w:spacing w:line="276" w:lineRule="auto"/>
        <w:jc w:val="both"/>
        <w:rPr>
          <w:rFonts w:ascii="Times New Roman CYR" w:hAnsi="Times New Roman CYR"/>
          <w:b w:val="0"/>
          <w:sz w:val="28"/>
          <w:szCs w:val="28"/>
        </w:rPr>
      </w:pPr>
    </w:p>
    <w:p w:rsidR="008D40BB" w:rsidRDefault="008D40BB" w:rsidP="008D40BB">
      <w:pPr>
        <w:pStyle w:val="ConsTitle"/>
        <w:widowControl/>
        <w:spacing w:line="276" w:lineRule="auto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b w:val="0"/>
          <w:sz w:val="28"/>
        </w:rPr>
        <w:t>Секретарь комиссии</w:t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</w:r>
      <w:r>
        <w:rPr>
          <w:rFonts w:ascii="Times New Roman" w:hAnsi="Times New Roman"/>
          <w:b w:val="0"/>
          <w:sz w:val="28"/>
        </w:rPr>
        <w:tab/>
        <w:t xml:space="preserve">Т. Д. </w:t>
      </w:r>
      <w:proofErr w:type="spellStart"/>
      <w:r>
        <w:rPr>
          <w:rFonts w:ascii="Times New Roman" w:hAnsi="Times New Roman"/>
          <w:b w:val="0"/>
          <w:sz w:val="28"/>
        </w:rPr>
        <w:t>Читахян</w:t>
      </w:r>
      <w:proofErr w:type="spellEnd"/>
    </w:p>
    <w:p w:rsidR="008D40BB" w:rsidRDefault="008D40BB" w:rsidP="008D40B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</w:p>
    <w:p w:rsidR="008D40BB" w:rsidRDefault="008D40BB" w:rsidP="008D40BB">
      <w:pPr>
        <w:pStyle w:val="ConsPlusNormal"/>
        <w:ind w:left="6946" w:right="-284"/>
        <w:jc w:val="center"/>
        <w:outlineLvl w:val="2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Приложение</w:t>
      </w:r>
    </w:p>
    <w:p w:rsidR="008D40BB" w:rsidRDefault="008D40BB" w:rsidP="008D40B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 xml:space="preserve">к решению </w:t>
      </w:r>
      <w:proofErr w:type="gramStart"/>
      <w:r>
        <w:rPr>
          <w:sz w:val="18"/>
          <w:szCs w:val="18"/>
        </w:rPr>
        <w:t>Территориальной</w:t>
      </w:r>
      <w:proofErr w:type="gramEnd"/>
    </w:p>
    <w:p w:rsidR="008D40BB" w:rsidRDefault="008D40BB" w:rsidP="008D40B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r>
        <w:rPr>
          <w:sz w:val="18"/>
          <w:szCs w:val="18"/>
        </w:rPr>
        <w:t>избирательной комиссии</w:t>
      </w:r>
    </w:p>
    <w:p w:rsidR="008D40BB" w:rsidRDefault="008D40BB" w:rsidP="008D40BB">
      <w:pPr>
        <w:widowControl w:val="0"/>
        <w:autoSpaceDE w:val="0"/>
        <w:autoSpaceDN w:val="0"/>
        <w:ind w:left="6946" w:right="-284"/>
        <w:rPr>
          <w:sz w:val="18"/>
          <w:szCs w:val="18"/>
        </w:rPr>
      </w:pPr>
      <w:proofErr w:type="spellStart"/>
      <w:r>
        <w:rPr>
          <w:sz w:val="18"/>
          <w:szCs w:val="18"/>
        </w:rPr>
        <w:t>Мясниковскому</w:t>
      </w:r>
      <w:proofErr w:type="spellEnd"/>
      <w:r>
        <w:rPr>
          <w:sz w:val="18"/>
          <w:szCs w:val="18"/>
        </w:rPr>
        <w:t xml:space="preserve"> района</w:t>
      </w:r>
    </w:p>
    <w:p w:rsidR="008D40BB" w:rsidRDefault="008D40BB" w:rsidP="008D40BB">
      <w:pPr>
        <w:widowControl w:val="0"/>
        <w:autoSpaceDE w:val="0"/>
        <w:autoSpaceDN w:val="0"/>
        <w:ind w:left="6946" w:right="-426"/>
        <w:rPr>
          <w:sz w:val="18"/>
          <w:szCs w:val="18"/>
        </w:rPr>
      </w:pPr>
      <w:r>
        <w:rPr>
          <w:sz w:val="18"/>
          <w:szCs w:val="18"/>
        </w:rPr>
        <w:t>от 29.05.2023 года  № 66-1</w:t>
      </w:r>
      <w:r>
        <w:rPr>
          <w:sz w:val="18"/>
          <w:szCs w:val="18"/>
        </w:rPr>
        <w:t>2</w:t>
      </w:r>
    </w:p>
    <w:p w:rsidR="008D40BB" w:rsidRPr="008D40BB" w:rsidRDefault="008D40BB" w:rsidP="008D40B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8D40BB" w:rsidRDefault="008D40BB" w:rsidP="008D40BB">
      <w:pPr>
        <w:pStyle w:val="ConsPlusNormal"/>
        <w:jc w:val="right"/>
        <w:rPr>
          <w:rFonts w:ascii="Times New Roman" w:hAnsi="Times New Roman" w:cs="Times New Roman"/>
          <w:sz w:val="16"/>
          <w:szCs w:val="16"/>
        </w:rPr>
      </w:pPr>
    </w:p>
    <w:p w:rsidR="008D40BB" w:rsidRDefault="008D40BB" w:rsidP="008D40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членов участковой избирательной комиссии</w:t>
      </w:r>
    </w:p>
    <w:p w:rsidR="008D40BB" w:rsidRDefault="008D40BB" w:rsidP="008D40B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правом решающего голоса</w:t>
      </w:r>
    </w:p>
    <w:p w:rsidR="008D40BB" w:rsidRDefault="008D40BB" w:rsidP="008D40B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8D40BB" w:rsidRDefault="008D40BB" w:rsidP="008D40B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Участковая избирательная комиссия избирательного участка № </w:t>
      </w:r>
      <w:r>
        <w:rPr>
          <w:rFonts w:ascii="Times New Roman" w:hAnsi="Times New Roman" w:cs="Times New Roman"/>
          <w:sz w:val="28"/>
          <w:szCs w:val="28"/>
        </w:rPr>
        <w:t>1259</w:t>
      </w:r>
    </w:p>
    <w:p w:rsidR="008D40BB" w:rsidRDefault="008D40BB" w:rsidP="008D40B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p w:rsidR="0001733B" w:rsidRDefault="008D40BB" w:rsidP="003678DE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Количественный состав комиссии –</w:t>
      </w:r>
      <w:r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членов</w:t>
      </w:r>
    </w:p>
    <w:bookmarkEnd w:id="0"/>
    <w:p w:rsidR="003678DE" w:rsidRPr="004F35EC" w:rsidRDefault="003678DE" w:rsidP="00E84373">
      <w:pPr>
        <w:pStyle w:val="ConsPlusNonformat"/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W w:w="978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9"/>
        <w:gridCol w:w="3908"/>
        <w:gridCol w:w="5245"/>
      </w:tblGrid>
      <w:tr w:rsidR="008D40BB" w:rsidRPr="0001733B" w:rsidTr="003678DE">
        <w:tc>
          <w:tcPr>
            <w:tcW w:w="629" w:type="dxa"/>
            <w:vAlign w:val="center"/>
          </w:tcPr>
          <w:p w:rsidR="008D40BB" w:rsidRPr="0001733B" w:rsidRDefault="008D40BB" w:rsidP="003678DE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proofErr w:type="gramStart"/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3908" w:type="dxa"/>
            <w:vAlign w:val="center"/>
          </w:tcPr>
          <w:p w:rsidR="008D40BB" w:rsidRPr="0001733B" w:rsidRDefault="008D40B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245" w:type="dxa"/>
            <w:vAlign w:val="center"/>
          </w:tcPr>
          <w:p w:rsidR="008D40BB" w:rsidRPr="0001733B" w:rsidRDefault="008D40BB" w:rsidP="00FC79B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Воронежская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 Наталья Александровна</w:t>
            </w:r>
          </w:p>
        </w:tc>
        <w:tc>
          <w:tcPr>
            <w:tcW w:w="5245" w:type="dxa"/>
          </w:tcPr>
          <w:p w:rsidR="008D40BB" w:rsidRPr="0001733B" w:rsidRDefault="008D40BB" w:rsidP="003872F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Давиденко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 Ольга Сергеевна</w:t>
            </w:r>
          </w:p>
        </w:tc>
        <w:tc>
          <w:tcPr>
            <w:tcW w:w="5245" w:type="dxa"/>
          </w:tcPr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Мясниковское</w:t>
            </w:r>
            <w:proofErr w:type="spellEnd"/>
            <w:r w:rsidRPr="0001733B">
              <w:rPr>
                <w:color w:val="000000"/>
              </w:rPr>
              <w:t xml:space="preserve"> местное отделение политической партии "КОММУНИСТИЧЕСКАЯ ПАРТИЯ РОССИЙСКОЙ ФЕДЕРАЦИИ"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Ежова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 Людмила Александровна</w:t>
            </w:r>
          </w:p>
        </w:tc>
        <w:tc>
          <w:tcPr>
            <w:tcW w:w="5245" w:type="dxa"/>
          </w:tcPr>
          <w:p w:rsidR="008D40BB" w:rsidRPr="0001733B" w:rsidRDefault="008D40BB" w:rsidP="003872F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Ерофеева 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Екатерина Александровна</w:t>
            </w:r>
          </w:p>
        </w:tc>
        <w:tc>
          <w:tcPr>
            <w:tcW w:w="5245" w:type="dxa"/>
          </w:tcPr>
          <w:p w:rsidR="008D40BB" w:rsidRPr="0001733B" w:rsidRDefault="008D40BB" w:rsidP="003872F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Кароткиян</w:t>
            </w:r>
            <w:proofErr w:type="spellEnd"/>
            <w:r w:rsidRPr="0001733B">
              <w:rPr>
                <w:color w:val="000000"/>
              </w:rPr>
              <w:t xml:space="preserve"> 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Любовь Львовна</w:t>
            </w:r>
          </w:p>
        </w:tc>
        <w:tc>
          <w:tcPr>
            <w:tcW w:w="5245" w:type="dxa"/>
          </w:tcPr>
          <w:p w:rsidR="008D40BB" w:rsidRPr="0001733B" w:rsidRDefault="008D40BB" w:rsidP="003872F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Килафян</w:t>
            </w:r>
            <w:proofErr w:type="spellEnd"/>
            <w:r w:rsidRPr="0001733B">
              <w:rPr>
                <w:color w:val="000000"/>
              </w:rPr>
              <w:t xml:space="preserve"> </w:t>
            </w:r>
          </w:p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Агавни</w:t>
            </w:r>
            <w:proofErr w:type="spellEnd"/>
            <w:r w:rsidRPr="0001733B">
              <w:rPr>
                <w:color w:val="000000"/>
              </w:rPr>
              <w:t xml:space="preserve"> </w:t>
            </w:r>
            <w:proofErr w:type="spellStart"/>
            <w:r w:rsidRPr="0001733B">
              <w:rPr>
                <w:color w:val="000000"/>
              </w:rPr>
              <w:t>Арсеновна</w:t>
            </w:r>
            <w:proofErr w:type="spellEnd"/>
          </w:p>
        </w:tc>
        <w:tc>
          <w:tcPr>
            <w:tcW w:w="5245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08" w:type="dxa"/>
          </w:tcPr>
          <w:p w:rsidR="008D40BB" w:rsidRPr="0001733B" w:rsidRDefault="008D40BB" w:rsidP="0001733B">
            <w:pPr>
              <w:rPr>
                <w:color w:val="000000"/>
              </w:rPr>
            </w:pPr>
            <w:r w:rsidRPr="0001733B">
              <w:rPr>
                <w:color w:val="000000"/>
              </w:rPr>
              <w:t>Ковалев</w:t>
            </w:r>
          </w:p>
          <w:p w:rsidR="008D40BB" w:rsidRPr="0001733B" w:rsidRDefault="008D40BB" w:rsidP="0001733B">
            <w:pPr>
              <w:rPr>
                <w:color w:val="000000"/>
              </w:rPr>
            </w:pPr>
            <w:r w:rsidRPr="0001733B">
              <w:rPr>
                <w:color w:val="000000"/>
              </w:rPr>
              <w:t>Алексей Викторович</w:t>
            </w:r>
          </w:p>
        </w:tc>
        <w:tc>
          <w:tcPr>
            <w:tcW w:w="5245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Местное отделение Социалистической политической партии "СПРАВЕДЛИВАЯ РОССИЯ - ПАТРИОТЫ - ЗА ПРАВДУ" в </w:t>
            </w:r>
            <w:proofErr w:type="spellStart"/>
            <w:r w:rsidRPr="0001733B">
              <w:rPr>
                <w:color w:val="000000"/>
              </w:rPr>
              <w:t>Мясниковском</w:t>
            </w:r>
            <w:proofErr w:type="spellEnd"/>
            <w:r w:rsidRPr="0001733B">
              <w:rPr>
                <w:color w:val="000000"/>
              </w:rPr>
              <w:t xml:space="preserve"> районе Ростовской области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Пелих</w:t>
            </w:r>
            <w:proofErr w:type="spellEnd"/>
            <w:r w:rsidRPr="0001733B">
              <w:rPr>
                <w:color w:val="000000"/>
              </w:rPr>
              <w:t xml:space="preserve"> 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Ольга Викторовна</w:t>
            </w:r>
          </w:p>
        </w:tc>
        <w:tc>
          <w:tcPr>
            <w:tcW w:w="5245" w:type="dxa"/>
          </w:tcPr>
          <w:p w:rsidR="008D40BB" w:rsidRPr="0001733B" w:rsidRDefault="008D40BB" w:rsidP="003872FF">
            <w:pPr>
              <w:pStyle w:val="ConsPlusNonformat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1733B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жительства</w:t>
            </w:r>
          </w:p>
        </w:tc>
      </w:tr>
      <w:tr w:rsidR="008D40BB" w:rsidRPr="0001733B" w:rsidTr="003678DE">
        <w:tc>
          <w:tcPr>
            <w:tcW w:w="629" w:type="dxa"/>
          </w:tcPr>
          <w:p w:rsidR="008D40BB" w:rsidRPr="0001733B" w:rsidRDefault="008D40BB" w:rsidP="00B77BBA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08" w:type="dxa"/>
          </w:tcPr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>Яблокова</w:t>
            </w:r>
          </w:p>
          <w:p w:rsidR="008D40BB" w:rsidRPr="0001733B" w:rsidRDefault="008D40BB">
            <w:pPr>
              <w:rPr>
                <w:color w:val="000000"/>
              </w:rPr>
            </w:pPr>
            <w:r w:rsidRPr="0001733B">
              <w:rPr>
                <w:color w:val="000000"/>
              </w:rPr>
              <w:t xml:space="preserve"> Лариса Александровна</w:t>
            </w:r>
          </w:p>
        </w:tc>
        <w:tc>
          <w:tcPr>
            <w:tcW w:w="5245" w:type="dxa"/>
          </w:tcPr>
          <w:p w:rsidR="008D40BB" w:rsidRPr="0001733B" w:rsidRDefault="008D40BB">
            <w:pPr>
              <w:rPr>
                <w:color w:val="000000"/>
              </w:rPr>
            </w:pPr>
            <w:proofErr w:type="spellStart"/>
            <w:r w:rsidRPr="0001733B">
              <w:rPr>
                <w:color w:val="000000"/>
              </w:rPr>
              <w:t>Мясниковское</w:t>
            </w:r>
            <w:proofErr w:type="spellEnd"/>
            <w:r w:rsidRPr="0001733B">
              <w:rPr>
                <w:color w:val="000000"/>
              </w:rPr>
              <w:t xml:space="preserve"> местное отделение Всероссийской политической партии "ЕДИНАЯ РОССИЯ"</w:t>
            </w:r>
          </w:p>
        </w:tc>
      </w:tr>
    </w:tbl>
    <w:p w:rsidR="00B77BBA" w:rsidRPr="004F35EC" w:rsidRDefault="00B77BBA" w:rsidP="008D40BB">
      <w:pPr>
        <w:pStyle w:val="ConsPlusNonformat"/>
        <w:jc w:val="both"/>
        <w:rPr>
          <w:rFonts w:ascii="Times New Roman" w:hAnsi="Times New Roman" w:cs="Times New Roman"/>
          <w:sz w:val="16"/>
          <w:szCs w:val="16"/>
        </w:rPr>
      </w:pPr>
    </w:p>
    <w:sectPr w:rsidR="00B77BBA" w:rsidRPr="004F35EC" w:rsidSect="008D40BB">
      <w:pgSz w:w="11906" w:h="16838"/>
      <w:pgMar w:top="709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4F10" w:rsidRDefault="00A74F10" w:rsidP="00E84373">
      <w:r>
        <w:separator/>
      </w:r>
    </w:p>
  </w:endnote>
  <w:endnote w:type="continuationSeparator" w:id="0">
    <w:p w:rsidR="00A74F10" w:rsidRDefault="00A74F10" w:rsidP="00E84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4F10" w:rsidRDefault="00A74F10" w:rsidP="00E84373">
      <w:r>
        <w:separator/>
      </w:r>
    </w:p>
  </w:footnote>
  <w:footnote w:type="continuationSeparator" w:id="0">
    <w:p w:rsidR="00A74F10" w:rsidRDefault="00A74F10" w:rsidP="00E8437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3E0"/>
    <w:rsid w:val="00002D10"/>
    <w:rsid w:val="0001733B"/>
    <w:rsid w:val="00092637"/>
    <w:rsid w:val="000A0283"/>
    <w:rsid w:val="00157F82"/>
    <w:rsid w:val="001653DA"/>
    <w:rsid w:val="001A0C58"/>
    <w:rsid w:val="00264499"/>
    <w:rsid w:val="002E05F9"/>
    <w:rsid w:val="003254BD"/>
    <w:rsid w:val="00352400"/>
    <w:rsid w:val="003678DE"/>
    <w:rsid w:val="0038733C"/>
    <w:rsid w:val="00485E5E"/>
    <w:rsid w:val="005A6309"/>
    <w:rsid w:val="005C0366"/>
    <w:rsid w:val="00686B0E"/>
    <w:rsid w:val="0082752C"/>
    <w:rsid w:val="008D40BB"/>
    <w:rsid w:val="00A74F10"/>
    <w:rsid w:val="00B555E1"/>
    <w:rsid w:val="00B6250F"/>
    <w:rsid w:val="00B75423"/>
    <w:rsid w:val="00B77BBA"/>
    <w:rsid w:val="00C953C2"/>
    <w:rsid w:val="00D843E0"/>
    <w:rsid w:val="00DB7055"/>
    <w:rsid w:val="00DE1CC8"/>
    <w:rsid w:val="00DE21CB"/>
    <w:rsid w:val="00E84373"/>
    <w:rsid w:val="00EC012C"/>
    <w:rsid w:val="00F527BB"/>
    <w:rsid w:val="00F55AC4"/>
    <w:rsid w:val="00FA0039"/>
    <w:rsid w:val="00FA3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D40B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D40B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8D40B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8D40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0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D40B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D40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40B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437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8D40BB"/>
    <w:pPr>
      <w:keepNext/>
      <w:jc w:val="left"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8437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PlusNonformat">
    <w:name w:val="ConsPlusNonformat"/>
    <w:rsid w:val="00E8437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lang w:eastAsia="ru-RU"/>
    </w:rPr>
  </w:style>
  <w:style w:type="paragraph" w:styleId="a3">
    <w:name w:val="footnote text"/>
    <w:basedOn w:val="a"/>
    <w:link w:val="a4"/>
    <w:uiPriority w:val="99"/>
    <w:semiHidden/>
    <w:unhideWhenUsed/>
    <w:rsid w:val="00E84373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E84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unhideWhenUsed/>
    <w:rsid w:val="00E84373"/>
    <w:rPr>
      <w:rFonts w:ascii="Times New Roman" w:hAnsi="Times New Roman" w:cs="Times New Roman"/>
      <w:sz w:val="28"/>
      <w:szCs w:val="28"/>
      <w:vertAlign w:val="superscript"/>
    </w:rPr>
  </w:style>
  <w:style w:type="paragraph" w:customStyle="1" w:styleId="Postan">
    <w:name w:val="Postan"/>
    <w:basedOn w:val="a"/>
    <w:rsid w:val="00B75423"/>
    <w:rPr>
      <w:szCs w:val="20"/>
    </w:rPr>
  </w:style>
  <w:style w:type="paragraph" w:styleId="a6">
    <w:name w:val="No Spacing"/>
    <w:uiPriority w:val="1"/>
    <w:qFormat/>
    <w:rsid w:val="00B7542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character" w:customStyle="1" w:styleId="10">
    <w:name w:val="Заголовок 1 Знак"/>
    <w:basedOn w:val="a0"/>
    <w:link w:val="1"/>
    <w:rsid w:val="008D40BB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7">
    <w:name w:val="Body Text"/>
    <w:basedOn w:val="a"/>
    <w:link w:val="a8"/>
    <w:semiHidden/>
    <w:unhideWhenUsed/>
    <w:rsid w:val="008D40BB"/>
    <w:pPr>
      <w:spacing w:line="360" w:lineRule="auto"/>
      <w:jc w:val="both"/>
    </w:pPr>
    <w:rPr>
      <w:szCs w:val="24"/>
    </w:rPr>
  </w:style>
  <w:style w:type="character" w:customStyle="1" w:styleId="a8">
    <w:name w:val="Основной текст Знак"/>
    <w:basedOn w:val="a0"/>
    <w:link w:val="a7"/>
    <w:semiHidden/>
    <w:rsid w:val="008D40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8D40B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Title">
    <w:name w:val="ConsTitle"/>
    <w:rsid w:val="008D40BB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D40B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D40B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22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454</Words>
  <Characters>2592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ARM_PPZ</dc:creator>
  <cp:keywords/>
  <dc:description/>
  <cp:lastModifiedBy>ARM_PPZ</cp:lastModifiedBy>
  <cp:revision>31</cp:revision>
  <dcterms:created xsi:type="dcterms:W3CDTF">2023-05-19T12:37:00Z</dcterms:created>
  <dcterms:modified xsi:type="dcterms:W3CDTF">2023-05-24T13:46:00Z</dcterms:modified>
</cp:coreProperties>
</file>