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82" w:rsidRPr="003C3D4F" w:rsidRDefault="00D51782" w:rsidP="00D51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C3D4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D51782" w:rsidRPr="003C3D4F" w:rsidRDefault="00F15596" w:rsidP="00D517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15596">
        <w:rPr>
          <w:rFonts w:ascii="Times New Roman" w:eastAsia="Times New Roman" w:hAnsi="Times New Roman" w:cs="Times New Roman"/>
          <w:sz w:val="24"/>
          <w:szCs w:val="24"/>
        </w:rPr>
        <w:pict>
          <v:line id="_x0000_s1026" style="position:absolute;left:0;text-align:left;z-index:251661312" from="-51.4pt,3.35pt" to="503pt,3.35pt" strokeweight="4.5pt">
            <v:stroke linestyle="thickThin"/>
            <w10:wrap anchorx="page"/>
          </v:line>
        </w:pic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D51782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782" w:rsidRPr="003C3D4F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16 сентября  2021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37-1</w:t>
      </w:r>
    </w:p>
    <w:p w:rsidR="00D51782" w:rsidRPr="003C3D4F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E55173" w:rsidRPr="00E55173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E55173" w:rsidRPr="00E55173" w:rsidTr="00640460">
        <w:trPr>
          <w:trHeight w:val="1549"/>
        </w:trPr>
        <w:tc>
          <w:tcPr>
            <w:tcW w:w="6804" w:type="dxa"/>
            <w:shd w:val="clear" w:color="auto" w:fill="auto"/>
          </w:tcPr>
          <w:p w:rsidR="00E55173" w:rsidRPr="00E55173" w:rsidRDefault="00E55173" w:rsidP="00E5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0"/>
              </w:rPr>
            </w:pP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Мясниковского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района Ростовской области с правом совещательного голоса, назначенном кандидатом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-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Таганрогский одномандатный избирательный округ №151 Бессоновым Евгением Ивановичем</w:t>
            </w:r>
          </w:p>
          <w:p w:rsidR="00E55173" w:rsidRPr="00E55173" w:rsidRDefault="00E55173" w:rsidP="00E551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E55173" w:rsidRPr="00E55173" w:rsidRDefault="00E55173" w:rsidP="00D517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>Принимая во внимание уведомление кандидата в депутаты Государственной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Думы Федерального Собрания Российской Федерации восьмого созыва по одномандатному избирательному округу Ростовская область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Таганрогский одномандатный избирательный округ №151 Бессонова Евгения Ивановича о назначении члена ТИК с правом совещательного голоса, заявление 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>Шинкаревой Софьи Христофоровны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согласии на назначение его членом ТИК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с правом совещательного голоса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0C16B5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</w:t>
      </w:r>
    </w:p>
    <w:p w:rsid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51782" w:rsidRP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>1.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ab/>
        <w:t>Принять к сведению уведомление кандидата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Таганрогский одномандатный избирательный округ №151 Бессонова Евгения Ивановича о назначении члена ТИК </w:t>
      </w:r>
      <w:r w:rsidR="00B35741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B35741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района Ростовской области с правом совещательного голоса 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>Шинкаревой Софьи Христофоровны</w:t>
      </w:r>
      <w:r w:rsidR="00D51782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членом Территориальной избирательной комиссии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Мясниковского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с правом совещательного голоса.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sz w:val="28"/>
          <w:szCs w:val="20"/>
        </w:rPr>
        <w:t>2.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ab/>
        <w:t xml:space="preserve">Выдать члену Территориальной избирательной комиссии </w:t>
      </w:r>
      <w:r w:rsidR="00B35741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B35741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района Ростовской области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с правом совещательного голоса 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>Шинкаревой Софьи Христофоровне</w:t>
      </w:r>
      <w:r w:rsidRPr="00E55173">
        <w:rPr>
          <w:rFonts w:ascii="Times New Roman" w:eastAsia="Times New Roman" w:hAnsi="Times New Roman" w:cs="Times New Roman"/>
          <w:i/>
          <w:sz w:val="28"/>
          <w:szCs w:val="20"/>
        </w:rPr>
        <w:t>,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19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>66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года рождения, назначенно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>й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кандидатом в депутаты Государственной Думы Федерального Собрания Российской Федерации восьмого созыва по одномандатному избирательному округу Ростовская область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Таганрогский одномандатный избирательный округ №151 Бессоновым Евгением Ивановичем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- удостоверение члена ТИК с правом совещательного голоса установленного образца.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6.</w:t>
      </w: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ab/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Читахян Татьяну Дикрановну</w:t>
      </w:r>
      <w:r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.</w:t>
      </w:r>
    </w:p>
    <w:p w:rsidR="00E55173" w:rsidRDefault="00E55173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55173" w:rsidRDefault="00D51782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B226B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Pr="00EB226B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5357FD" w:rsidRDefault="005357FD"/>
    <w:sectPr w:rsidR="005357FD" w:rsidSect="00FC341F">
      <w:headerReference w:type="even" r:id="rId7"/>
      <w:headerReference w:type="default" r:id="rId8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DA1" w:rsidRDefault="00B82DA1" w:rsidP="00F15596">
      <w:pPr>
        <w:spacing w:after="0" w:line="240" w:lineRule="auto"/>
      </w:pPr>
      <w:r>
        <w:separator/>
      </w:r>
    </w:p>
  </w:endnote>
  <w:endnote w:type="continuationSeparator" w:id="1">
    <w:p w:rsidR="00B82DA1" w:rsidRDefault="00B82DA1" w:rsidP="00F15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DA1" w:rsidRDefault="00B82DA1" w:rsidP="00F15596">
      <w:pPr>
        <w:spacing w:after="0" w:line="240" w:lineRule="auto"/>
      </w:pPr>
      <w:r>
        <w:separator/>
      </w:r>
    </w:p>
  </w:footnote>
  <w:footnote w:type="continuationSeparator" w:id="1">
    <w:p w:rsidR="00B82DA1" w:rsidRDefault="00B82DA1" w:rsidP="00F15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F155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B82DA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F155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5741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B82DA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E55173"/>
    <w:rsid w:val="005357FD"/>
    <w:rsid w:val="00B35741"/>
    <w:rsid w:val="00B82DA1"/>
    <w:rsid w:val="00D51782"/>
    <w:rsid w:val="00E55173"/>
    <w:rsid w:val="00F15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173"/>
  </w:style>
  <w:style w:type="character" w:styleId="a5">
    <w:name w:val="page number"/>
    <w:basedOn w:val="a0"/>
    <w:rsid w:val="00E55173"/>
  </w:style>
  <w:style w:type="paragraph" w:styleId="a6">
    <w:name w:val="Balloon Text"/>
    <w:basedOn w:val="a"/>
    <w:link w:val="a7"/>
    <w:uiPriority w:val="99"/>
    <w:semiHidden/>
    <w:unhideWhenUsed/>
    <w:rsid w:val="00D5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7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2021-09-18T06:42:00Z</dcterms:created>
  <dcterms:modified xsi:type="dcterms:W3CDTF">2021-09-18T11:23:00Z</dcterms:modified>
</cp:coreProperties>
</file>