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83B" w:rsidRPr="0018783B" w:rsidRDefault="0018783B" w:rsidP="0018783B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83B" w:rsidRPr="0018783B" w:rsidRDefault="0018783B" w:rsidP="0018783B">
      <w:pPr>
        <w:keepNext/>
        <w:outlineLvl w:val="0"/>
        <w:rPr>
          <w:rFonts w:ascii="Times New Roman" w:eastAsia="Arial Unicode MS" w:hAnsi="Times New Roman" w:cs="Times New Roman"/>
          <w:b/>
          <w:szCs w:val="28"/>
          <w:lang w:eastAsia="ru-RU"/>
        </w:rPr>
      </w:pPr>
      <w:r w:rsidRPr="0018783B">
        <w:rPr>
          <w:rFonts w:ascii="Times New Roman" w:eastAsia="Arial Unicode MS" w:hAnsi="Times New Roman" w:cs="Times New Roman"/>
          <w:b/>
          <w:szCs w:val="28"/>
          <w:lang w:eastAsia="ru-RU"/>
        </w:rPr>
        <w:t>ТЕРРИТОРИАЛЬНАЯ ИЗБИРАТЕЛЬНАЯ КОМИССИЯ</w:t>
      </w:r>
    </w:p>
    <w:p w:rsidR="0018783B" w:rsidRPr="0018783B" w:rsidRDefault="0018783B" w:rsidP="0018783B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18783B" w:rsidRPr="0018783B" w:rsidRDefault="0018783B" w:rsidP="0018783B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8783B">
        <w:rPr>
          <w:rFonts w:ascii="Times New Roman" w:eastAsia="Times New Roman" w:hAnsi="Times New Roman" w:cs="Times New Roman"/>
          <w:sz w:val="16"/>
          <w:szCs w:val="16"/>
          <w:lang w:eastAsia="ru-RU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18783B" w:rsidRPr="0018783B" w:rsidRDefault="0018783B" w:rsidP="0018783B">
      <w:pPr>
        <w:keepNext/>
        <w:outlineLvl w:val="0"/>
        <w:rPr>
          <w:rFonts w:ascii="Times New Roman" w:eastAsia="Arial Unicode MS" w:hAnsi="Times New Roman" w:cs="Times New Roman"/>
          <w:b/>
          <w:szCs w:val="24"/>
          <w:lang w:eastAsia="ru-RU"/>
        </w:rPr>
      </w:pPr>
    </w:p>
    <w:p w:rsidR="0018783B" w:rsidRPr="0018783B" w:rsidRDefault="0018783B" w:rsidP="0018783B">
      <w:pPr>
        <w:keepNext/>
        <w:outlineLvl w:val="0"/>
        <w:rPr>
          <w:rFonts w:ascii="Times New Roman" w:eastAsia="Arial Unicode MS" w:hAnsi="Times New Roman" w:cs="Times New Roman"/>
          <w:b/>
          <w:szCs w:val="24"/>
          <w:lang w:eastAsia="ru-RU"/>
        </w:rPr>
      </w:pPr>
      <w:r w:rsidRPr="0018783B">
        <w:rPr>
          <w:rFonts w:ascii="Times New Roman" w:eastAsia="Arial Unicode MS" w:hAnsi="Times New Roman" w:cs="Times New Roman"/>
          <w:b/>
          <w:szCs w:val="24"/>
          <w:lang w:eastAsia="ru-RU"/>
        </w:rPr>
        <w:t xml:space="preserve">     ПОСТАНОВЛЕНИЕ</w:t>
      </w:r>
    </w:p>
    <w:p w:rsidR="0018783B" w:rsidRPr="0018783B" w:rsidRDefault="0018783B" w:rsidP="0018783B">
      <w:pPr>
        <w:jc w:val="left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18783B" w:rsidRPr="0018783B" w:rsidRDefault="0018783B" w:rsidP="0018783B">
      <w:pPr>
        <w:rPr>
          <w:rFonts w:ascii="Times New Roman" w:eastAsia="Times New Roman" w:hAnsi="Times New Roman" w:cs="Times New Roman"/>
          <w:szCs w:val="24"/>
          <w:lang w:eastAsia="ru-RU"/>
        </w:rPr>
      </w:pPr>
      <w:r w:rsidRPr="0018783B">
        <w:rPr>
          <w:rFonts w:ascii="Times New Roman" w:eastAsia="Times New Roman" w:hAnsi="Times New Roman" w:cs="Times New Roman"/>
          <w:szCs w:val="24"/>
          <w:lang w:eastAsia="ru-RU"/>
        </w:rPr>
        <w:t xml:space="preserve">19 января </w:t>
      </w:r>
      <w:smartTag w:uri="urn:schemas-microsoft-com:office:smarttags" w:element="metricconverter">
        <w:smartTagPr>
          <w:attr w:name="ProductID" w:val="2014 г"/>
        </w:smartTagPr>
        <w:r w:rsidRPr="0018783B">
          <w:rPr>
            <w:rFonts w:ascii="Times New Roman" w:eastAsia="Times New Roman" w:hAnsi="Times New Roman" w:cs="Times New Roman"/>
            <w:szCs w:val="24"/>
            <w:lang w:eastAsia="ru-RU"/>
          </w:rPr>
          <w:t>2014 г</w:t>
        </w:r>
      </w:smartTag>
      <w:r w:rsidRPr="0018783B">
        <w:rPr>
          <w:rFonts w:ascii="Times New Roman" w:eastAsia="Times New Roman" w:hAnsi="Times New Roman" w:cs="Times New Roman"/>
          <w:szCs w:val="24"/>
          <w:lang w:eastAsia="ru-RU"/>
        </w:rPr>
        <w:t xml:space="preserve">.                                 </w:t>
      </w:r>
      <w:r w:rsidRPr="0018783B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4"/>
          <w:lang w:eastAsia="ru-RU"/>
        </w:rPr>
        <w:tab/>
        <w:t>№ 138-5</w:t>
      </w:r>
    </w:p>
    <w:p w:rsidR="0018783B" w:rsidRPr="0018783B" w:rsidRDefault="0018783B" w:rsidP="0018783B">
      <w:pPr>
        <w:tabs>
          <w:tab w:val="left" w:pos="4060"/>
        </w:tabs>
        <w:jc w:val="left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18783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</w:t>
      </w:r>
    </w:p>
    <w:tbl>
      <w:tblPr>
        <w:tblW w:w="7513" w:type="dxa"/>
        <w:tblInd w:w="1101" w:type="dxa"/>
        <w:tblLook w:val="0000"/>
      </w:tblPr>
      <w:tblGrid>
        <w:gridCol w:w="7513"/>
      </w:tblGrid>
      <w:tr w:rsidR="0018783B" w:rsidRPr="0018783B" w:rsidTr="008573F5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7513" w:type="dxa"/>
          </w:tcPr>
          <w:p w:rsidR="0018783B" w:rsidRPr="0018783B" w:rsidRDefault="0018783B" w:rsidP="0018783B">
            <w:pPr>
              <w:ind w:left="519" w:right="601"/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</w:pPr>
            <w:r w:rsidRPr="0018783B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О работе по уточнению регистра избирателей, участников референдума по состоянию на                1 января 2015 года</w:t>
            </w:r>
          </w:p>
        </w:tc>
      </w:tr>
    </w:tbl>
    <w:p w:rsidR="0018783B" w:rsidRPr="0018783B" w:rsidRDefault="0018783B" w:rsidP="0018783B">
      <w:pPr>
        <w:ind w:left="-426" w:right="-5" w:firstLine="426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8783B" w:rsidRPr="0018783B" w:rsidRDefault="0018783B" w:rsidP="0018783B">
      <w:pPr>
        <w:ind w:right="-5"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Заслушав и обсудив информацию системного администратора ГАС «Выборы» </w:t>
      </w:r>
      <w:proofErr w:type="spellStart"/>
      <w:r w:rsidRPr="0018783B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области,  о работе органов регистрационного учета населения и системного администратора по осуществлению регистрации (учета) избирателей, </w:t>
      </w:r>
    </w:p>
    <w:p w:rsidR="0018783B" w:rsidRPr="0018783B" w:rsidRDefault="0018783B" w:rsidP="0018783B">
      <w:pPr>
        <w:ind w:right="-5"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8783B" w:rsidRPr="0018783B" w:rsidRDefault="0018783B" w:rsidP="0018783B">
      <w:pPr>
        <w:ind w:right="-1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18783B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 района</w:t>
      </w:r>
    </w:p>
    <w:p w:rsidR="0018783B" w:rsidRPr="0018783B" w:rsidRDefault="0018783B" w:rsidP="0018783B">
      <w:pPr>
        <w:ind w:right="-1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>ПОСТАНОВЛЯЕТ:</w:t>
      </w:r>
    </w:p>
    <w:p w:rsidR="0018783B" w:rsidRPr="0018783B" w:rsidRDefault="0018783B" w:rsidP="0018783B">
      <w:pPr>
        <w:ind w:right="-5" w:firstLine="708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</w:p>
    <w:p w:rsidR="0018783B" w:rsidRPr="0018783B" w:rsidRDefault="0018783B" w:rsidP="0018783B">
      <w:p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1. Информацию </w:t>
      </w:r>
      <w:proofErr w:type="spellStart"/>
      <w:r w:rsidRPr="0018783B">
        <w:rPr>
          <w:rFonts w:ascii="Times New Roman" w:eastAsia="Times New Roman" w:hAnsi="Times New Roman" w:cs="Times New Roman"/>
          <w:szCs w:val="28"/>
          <w:lang w:eastAsia="ru-RU"/>
        </w:rPr>
        <w:t>Гонджияна</w:t>
      </w:r>
      <w:proofErr w:type="spellEnd"/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 И. Г., системного администратора ГАС «Выборы», о работе органов регистрационного учета населения по уточнению базы данных об избирателях на 01.01.2015 г. принять к сведению  (прилагается).</w:t>
      </w:r>
    </w:p>
    <w:p w:rsidR="0018783B" w:rsidRPr="0018783B" w:rsidRDefault="0018783B" w:rsidP="0018783B">
      <w:pPr>
        <w:tabs>
          <w:tab w:val="num" w:pos="-1701"/>
        </w:tabs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2.  Осуществлять строгий контроль за своевременностью и объективностью  предоставляемых сведений об избирателях органами регистрационного учета населения и ответственными лицами.  </w:t>
      </w:r>
    </w:p>
    <w:p w:rsidR="0018783B" w:rsidRPr="0018783B" w:rsidRDefault="0018783B" w:rsidP="0018783B">
      <w:pPr>
        <w:numPr>
          <w:ilvl w:val="0"/>
          <w:numId w:val="1"/>
        </w:numPr>
        <w:spacing w:line="360" w:lineRule="auto"/>
        <w:ind w:left="425" w:hanging="42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Контроль за выполнением настоящего постановления возложить на секретаря комиссии </w:t>
      </w:r>
      <w:proofErr w:type="spellStart"/>
      <w:r w:rsidRPr="0018783B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 А. Е.</w:t>
      </w:r>
    </w:p>
    <w:p w:rsidR="0018783B" w:rsidRPr="0018783B" w:rsidRDefault="0018783B" w:rsidP="0018783B">
      <w:pPr>
        <w:ind w:right="-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8783B" w:rsidRPr="0018783B" w:rsidRDefault="0018783B" w:rsidP="0018783B">
      <w:pPr>
        <w:ind w:right="-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8783B" w:rsidRPr="0018783B" w:rsidRDefault="0018783B" w:rsidP="0018783B">
      <w:pPr>
        <w:ind w:left="-284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  <w:t>Председатель комиссии</w:t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 </w:t>
      </w:r>
      <w:proofErr w:type="spellStart"/>
      <w:r w:rsidRPr="0018783B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18783B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18783B" w:rsidRPr="0018783B" w:rsidRDefault="0018783B" w:rsidP="0018783B">
      <w:pPr>
        <w:ind w:left="-284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8783B" w:rsidRPr="0018783B" w:rsidRDefault="0018783B" w:rsidP="0018783B">
      <w:pPr>
        <w:ind w:left="-284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</w:p>
    <w:p w:rsidR="0018783B" w:rsidRPr="0018783B" w:rsidRDefault="0018783B" w:rsidP="0018783B">
      <w:pPr>
        <w:ind w:left="-284" w:right="-5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  <w:t>Секретарь комиссии</w:t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1878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18783B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18783B" w:rsidRPr="0018783B" w:rsidRDefault="0018783B" w:rsidP="0018783B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18783B" w:rsidRDefault="0018783B" w:rsidP="0018783B">
      <w:pPr>
        <w:jc w:val="both"/>
        <w:rPr>
          <w:lang w:val="en-US"/>
        </w:rPr>
      </w:pPr>
    </w:p>
    <w:sectPr w:rsidR="00333FE0" w:rsidRPr="0018783B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65853"/>
    <w:multiLevelType w:val="hybridMultilevel"/>
    <w:tmpl w:val="3C10A8FA"/>
    <w:lvl w:ilvl="0" w:tplc="E482F0A2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8783B"/>
    <w:rsid w:val="0018783B"/>
    <w:rsid w:val="002A6B8B"/>
    <w:rsid w:val="00483F24"/>
    <w:rsid w:val="005F5948"/>
    <w:rsid w:val="007F7749"/>
    <w:rsid w:val="009E06D1"/>
    <w:rsid w:val="009F30F0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8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8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2017-02-09T07:41:00Z</dcterms:created>
  <dcterms:modified xsi:type="dcterms:W3CDTF">2017-02-09T07:41:00Z</dcterms:modified>
</cp:coreProperties>
</file>