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49-5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uppressAutoHyphens w:val="true"/>
        <w:spacing w:before="240" w:after="0"/>
        <w:ind w:left="1843" w:right="1699"/>
        <w:jc w:val="both"/>
        <w:rPr>
          <w:rFonts w:ascii="Times New Roman" w:hAnsi="Times New Roman" w:eastAsia="Times New Roman" w:cs="Times New Roman"/>
          <w:b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kern w:val="2"/>
          <w:sz w:val="28"/>
          <w:szCs w:val="28"/>
        </w:rPr>
        <w:t>Об общих результатах выборов депутатов Собрания депутатов Большесальского сельского поселения шестого созыва Мясниковского района Ростовской области</w:t>
      </w:r>
      <w:bookmarkStart w:id="0" w:name="_GoBack"/>
      <w:bookmarkEnd w:id="0"/>
    </w:p>
    <w:p>
      <w:pPr>
        <w:pStyle w:val="Normal"/>
        <w:spacing w:lineRule="auto" w:line="360" w:before="0" w:after="0"/>
        <w:ind w:left="2552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первых экземпляров протоколов Территориальной избирательной комиссии Мясниковского района Ростовской области о результатах выборов депутатов Собрания депутатов Большесалького сельского поселения шестого созыва по  Большесальскому многомандатному избирательному округу № 1, по  Большесальскому многомандатному избирательному округу № 2,</w:t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Установить, что в результате выборов депутатов Собрания депутатов Большесальского сельского поселения шестого созыва 20 сентября 2026 года в Собрание депутатов Большесальского сельского поселения шестого созыва избрано 10 депутатов: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eastAsia="Times New Roman" w:cs="Times New Roman" w:ascii="Times New Roman" w:hAnsi="Times New Roman"/>
          <w:sz w:val="28"/>
          <w:szCs w:val="28"/>
        </w:rPr>
        <w:t>по Большесальскому многомандатному избирательному  округу  №1: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Багян Кеворк Дзеронович, 1965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Домбаян Саркис Богосович, 1984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Поповян Шушаник Каспаровна, 1954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Синанян Карекин Амбарцумович, 1984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Шорлуян Манук Луспаронович, 1985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  <w:p>
            <w:pPr>
              <w:pStyle w:val="Normal"/>
              <w:widowControl/>
              <w:spacing w:lineRule="auto" w:line="360" w:before="0" w:after="0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по Большесальскому многомандатному избирательному  округу  №2:</w:t>
            </w:r>
          </w:p>
          <w:tbl>
            <w:tblPr>
              <w:tblStyle w:val="a8"/>
              <w:tblW w:w="8430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Баронян Адам Алексанович, 1962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Мирзоян Алексе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й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Геворкович, 1971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Усепян Владимир Арсенович, 1958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Хачатурян Манушак Юрьевн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а</w:t>
                  </w: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, 1996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Чобанян ТоросаМатеосович, 1978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567" w:left="142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0"/>
        </w:rPr>
        <w:t>2. Р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3.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atLeas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7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Application>LibreOffice/24.8.5.2$Linux_X86_64 LibreOffice_project/480$Build-2</Application>
  <AppVersion>15.0000</AppVersion>
  <Pages>2</Pages>
  <Words>241</Words>
  <Characters>1856</Characters>
  <CharactersWithSpaces>2215</CharactersWithSpaces>
  <Paragraphs>26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2026-09-23T18:53:48Z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