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AE7" w:rsidRPr="00A34AE7" w:rsidRDefault="00A34AE7" w:rsidP="00A34AE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AE7" w:rsidRPr="00A34AE7" w:rsidRDefault="00A34AE7" w:rsidP="00A34AE7">
      <w:pPr>
        <w:keepNext/>
        <w:outlineLvl w:val="0"/>
        <w:rPr>
          <w:rFonts w:ascii="Times New Roman" w:eastAsia="Arial Unicode MS" w:hAnsi="Times New Roman" w:cs="Times New Roman"/>
          <w:b/>
          <w:sz w:val="32"/>
          <w:szCs w:val="32"/>
          <w:lang w:eastAsia="ru-RU"/>
        </w:rPr>
      </w:pPr>
      <w:r w:rsidRPr="00A34AE7">
        <w:rPr>
          <w:rFonts w:ascii="Times New Roman" w:eastAsia="Arial Unicode MS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34AE7" w:rsidRPr="00A34AE7" w:rsidRDefault="00A34AE7" w:rsidP="00A34AE7">
      <w:pPr>
        <w:keepNext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A34AE7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МЯСНИКОВСКОГО РАЙОНА РОСТОВСКОЙ ОБЛАСТИ</w:t>
      </w:r>
    </w:p>
    <w:p w:rsidR="00A34AE7" w:rsidRPr="00A34AE7" w:rsidRDefault="00A34AE7" w:rsidP="00A34AE7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34AE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A34AE7" w:rsidRPr="00A34AE7" w:rsidRDefault="00A34AE7" w:rsidP="00A34AE7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A34AE7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A34AE7" w:rsidRPr="00A34AE7" w:rsidRDefault="00A34AE7" w:rsidP="00A34AE7">
      <w:pPr>
        <w:jc w:val="left"/>
        <w:rPr>
          <w:rFonts w:ascii="Times New Roman" w:eastAsia="Times New Roman" w:hAnsi="Times New Roman" w:cs="Times New Roman"/>
          <w:szCs w:val="24"/>
          <w:lang w:eastAsia="ru-RU"/>
        </w:rPr>
      </w:pPr>
      <w:r w:rsidRPr="00A34AE7">
        <w:rPr>
          <w:rFonts w:ascii="Times New Roman" w:eastAsia="Times New Roman" w:hAnsi="Times New Roman" w:cs="Times New Roman"/>
          <w:szCs w:val="24"/>
          <w:lang w:eastAsia="ru-RU"/>
        </w:rPr>
        <w:t xml:space="preserve">27 февраля </w:t>
      </w:r>
      <w:smartTag w:uri="urn:schemas-microsoft-com:office:smarttags" w:element="metricconverter">
        <w:smartTagPr>
          <w:attr w:name="ProductID" w:val="2015 г"/>
        </w:smartTagPr>
        <w:r w:rsidRPr="00A34AE7">
          <w:rPr>
            <w:rFonts w:ascii="Times New Roman" w:eastAsia="Times New Roman" w:hAnsi="Times New Roman" w:cs="Times New Roman"/>
            <w:szCs w:val="24"/>
            <w:lang w:eastAsia="ru-RU"/>
          </w:rPr>
          <w:t>2015 г</w:t>
        </w:r>
      </w:smartTag>
      <w:r w:rsidRPr="00A34AE7">
        <w:rPr>
          <w:rFonts w:ascii="Times New Roman" w:eastAsia="Times New Roman" w:hAnsi="Times New Roman" w:cs="Times New Roman"/>
          <w:szCs w:val="24"/>
          <w:lang w:eastAsia="ru-RU"/>
        </w:rPr>
        <w:t xml:space="preserve">.                             </w:t>
      </w:r>
      <w:r w:rsidRPr="00A34AE7">
        <w:rPr>
          <w:rFonts w:ascii="Times New Roman" w:eastAsia="Times New Roman" w:hAnsi="Times New Roman" w:cs="Times New Roman"/>
          <w:szCs w:val="24"/>
          <w:lang w:eastAsia="ru-RU"/>
        </w:rPr>
        <w:tab/>
        <w:t xml:space="preserve">                    </w:t>
      </w:r>
      <w:r w:rsidRPr="00A34AE7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A34AE7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A34AE7">
        <w:rPr>
          <w:rFonts w:ascii="Times New Roman" w:eastAsia="Times New Roman" w:hAnsi="Times New Roman" w:cs="Times New Roman"/>
          <w:szCs w:val="24"/>
          <w:lang w:eastAsia="ru-RU"/>
        </w:rPr>
        <w:tab/>
        <w:t xml:space="preserve">      № 139-2</w:t>
      </w:r>
    </w:p>
    <w:p w:rsidR="00A34AE7" w:rsidRPr="00A34AE7" w:rsidRDefault="00A34AE7" w:rsidP="00A34AE7">
      <w:pPr>
        <w:tabs>
          <w:tab w:val="left" w:pos="4060"/>
        </w:tabs>
        <w:jc w:val="left"/>
        <w:rPr>
          <w:rFonts w:ascii="Times New Roman" w:eastAsia="Times New Roman" w:hAnsi="Times New Roman" w:cs="Times New Roman"/>
          <w:szCs w:val="24"/>
          <w:lang w:eastAsia="ru-RU"/>
        </w:rPr>
      </w:pPr>
      <w:r w:rsidRPr="00A34AE7">
        <w:rPr>
          <w:rFonts w:ascii="Times New Roman" w:eastAsia="Times New Roman" w:hAnsi="Times New Roman" w:cs="Times New Roman"/>
          <w:szCs w:val="24"/>
          <w:lang w:eastAsia="ru-RU"/>
        </w:rPr>
        <w:tab/>
        <w:t>с. Чалтырь</w:t>
      </w:r>
    </w:p>
    <w:p w:rsidR="00A34AE7" w:rsidRPr="00A34AE7" w:rsidRDefault="00A34AE7" w:rsidP="00A34AE7">
      <w:pPr>
        <w:spacing w:after="120" w:line="360" w:lineRule="auto"/>
        <w:ind w:right="-6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34AE7" w:rsidRPr="00A34AE7" w:rsidRDefault="00A34AE7" w:rsidP="00A34AE7">
      <w:pPr>
        <w:ind w:left="1620" w:right="1435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A34AE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О назначении председателя участковой комиссии избирательного участка, участка референдума № 1255 </w:t>
      </w:r>
      <w:proofErr w:type="spellStart"/>
      <w:r w:rsidRPr="00A34AE7">
        <w:rPr>
          <w:rFonts w:ascii="Times New Roman" w:eastAsia="Times New Roman" w:hAnsi="Times New Roman" w:cs="Times New Roman"/>
          <w:b/>
          <w:szCs w:val="28"/>
          <w:lang w:eastAsia="ru-RU"/>
        </w:rPr>
        <w:t>Мясниковского</w:t>
      </w:r>
      <w:proofErr w:type="spellEnd"/>
      <w:r w:rsidRPr="00A34AE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района Ростовской области</w:t>
      </w:r>
    </w:p>
    <w:p w:rsidR="00A34AE7" w:rsidRPr="00A34AE7" w:rsidRDefault="00A34AE7" w:rsidP="00A34AE7">
      <w:pPr>
        <w:tabs>
          <w:tab w:val="left" w:pos="375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A34AE7" w:rsidRPr="00A34AE7" w:rsidRDefault="00A34AE7" w:rsidP="00A34AE7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34AE7">
        <w:rPr>
          <w:rFonts w:ascii="Times New Roman" w:eastAsia="Times New Roman" w:hAnsi="Times New Roman" w:cs="Times New Roman"/>
          <w:szCs w:val="28"/>
          <w:lang w:eastAsia="ru-RU"/>
        </w:rPr>
        <w:tab/>
        <w:t>В соответствии с пунктом 7 статьи 28 Федерального закона                         «Об основных гарантиях избирательных прав и права на участие в референдуме граждан Российской Федерации»,</w:t>
      </w:r>
      <w:r w:rsidRPr="00A34A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4AE7" w:rsidRPr="00A34AE7" w:rsidRDefault="00A34AE7" w:rsidP="00A34AE7">
      <w:pPr>
        <w:ind w:left="-426" w:right="-5" w:firstLine="426"/>
        <w:jc w:val="left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</w:p>
    <w:p w:rsidR="00A34AE7" w:rsidRPr="00A34AE7" w:rsidRDefault="00A34AE7" w:rsidP="00A34AE7">
      <w:pPr>
        <w:tabs>
          <w:tab w:val="left" w:pos="0"/>
        </w:tabs>
        <w:spacing w:line="276" w:lineRule="auto"/>
        <w:ind w:right="-5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Мясниковского</w:t>
      </w:r>
      <w:proofErr w:type="spellEnd"/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района </w:t>
      </w:r>
    </w:p>
    <w:p w:rsidR="00A34AE7" w:rsidRPr="00A34AE7" w:rsidRDefault="00A34AE7" w:rsidP="00A34AE7">
      <w:pPr>
        <w:tabs>
          <w:tab w:val="left" w:pos="0"/>
        </w:tabs>
        <w:spacing w:line="276" w:lineRule="auto"/>
        <w:ind w:right="-5"/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</w:pP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Ростовской области </w:t>
      </w:r>
      <w:r w:rsidRPr="00A34AE7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>ПОСТАНОВЛЯЕТ:</w:t>
      </w:r>
    </w:p>
    <w:p w:rsidR="00A34AE7" w:rsidRPr="00A34AE7" w:rsidRDefault="00A34AE7" w:rsidP="00A34AE7">
      <w:pPr>
        <w:ind w:right="-5"/>
        <w:jc w:val="left"/>
        <w:rPr>
          <w:rFonts w:ascii="Times New Roman" w:eastAsia="Times New Roman" w:hAnsi="Times New Roman" w:cs="Times New Roman"/>
          <w:bCs/>
          <w:color w:val="000000"/>
          <w:szCs w:val="28"/>
          <w:lang w:eastAsia="ru-RU"/>
        </w:rPr>
      </w:pPr>
    </w:p>
    <w:p w:rsidR="00A34AE7" w:rsidRPr="00A34AE7" w:rsidRDefault="00A34AE7" w:rsidP="00A34AE7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Cs w:val="28"/>
          <w:lang w:eastAsia="ru-RU"/>
        </w:rPr>
      </w:pP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         1. Назначить председателем участковой комиссии избирательного участка, участка референдума № 1255 </w:t>
      </w:r>
      <w:proofErr w:type="spellStart"/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Дзиваян</w:t>
      </w:r>
      <w:proofErr w:type="spellEnd"/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Екатерину Александровну,  14 июля 1983 года рождения, образование высшее, Администрация </w:t>
      </w:r>
      <w:proofErr w:type="spellStart"/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Краснокрымского</w:t>
      </w:r>
      <w:proofErr w:type="spellEnd"/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сельского поселения,  ведущий специалист, выдвинута </w:t>
      </w:r>
      <w:r w:rsidRPr="00A34AE7">
        <w:rPr>
          <w:rFonts w:ascii="Times New Roman" w:eastAsia="Times New Roman" w:hAnsi="Times New Roman" w:cs="Times New Roman"/>
          <w:bCs/>
          <w:color w:val="000000"/>
          <w:szCs w:val="28"/>
          <w:lang w:eastAsia="ru-RU"/>
        </w:rPr>
        <w:t>региональным отделением в Ростовской области политической партии «ДЕМОКРАТИЧЕСКАЯ ПАРТИЯ РОССИИ»;</w:t>
      </w:r>
    </w:p>
    <w:p w:rsidR="00A34AE7" w:rsidRPr="00A34AE7" w:rsidRDefault="00A34AE7" w:rsidP="00A34AE7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34AE7">
        <w:rPr>
          <w:rFonts w:ascii="Times New Roman" w:eastAsia="Times New Roman" w:hAnsi="Times New Roman" w:cs="Times New Roman"/>
          <w:szCs w:val="28"/>
          <w:lang w:eastAsia="ru-RU"/>
        </w:rPr>
        <w:t xml:space="preserve">         2. Направить настоящее постановление в участковую комиссию избирательного участка, участка референдума № 1255.</w:t>
      </w:r>
    </w:p>
    <w:p w:rsidR="00A34AE7" w:rsidRPr="00A34AE7" w:rsidRDefault="00A34AE7" w:rsidP="00A34AE7">
      <w:pPr>
        <w:tabs>
          <w:tab w:val="left" w:pos="360"/>
        </w:tabs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34AE7">
        <w:rPr>
          <w:rFonts w:ascii="Times New Roman" w:eastAsia="Times New Roman" w:hAnsi="Times New Roman" w:cs="Times New Roman"/>
          <w:szCs w:val="28"/>
          <w:lang w:eastAsia="ru-RU"/>
        </w:rPr>
        <w:t xml:space="preserve">          3.</w:t>
      </w:r>
      <w:r w:rsidRPr="00A34AE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Контроль за выполнением настоящего постановления возложить на секретаря территориальной избирательной комиссии А. Е. </w:t>
      </w:r>
      <w:proofErr w:type="spellStart"/>
      <w:r w:rsidRPr="00A34AE7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A34AE7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A34AE7" w:rsidRPr="00A34AE7" w:rsidRDefault="00A34AE7" w:rsidP="00A34AE7">
      <w:pPr>
        <w:jc w:val="lef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34AE7" w:rsidRPr="00A34AE7" w:rsidRDefault="00A34AE7" w:rsidP="00A34AE7">
      <w:pPr>
        <w:jc w:val="lef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34AE7" w:rsidRPr="00A34AE7" w:rsidRDefault="00A34AE7" w:rsidP="00A34AE7">
      <w:pPr>
        <w:ind w:right="-5"/>
        <w:jc w:val="left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Председатель комиссии</w:t>
      </w: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  <w:t xml:space="preserve">                       </w:t>
      </w: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  <w:t xml:space="preserve">Е. Ф. </w:t>
      </w:r>
      <w:proofErr w:type="spellStart"/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Домченкова</w:t>
      </w:r>
      <w:proofErr w:type="spellEnd"/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</w:t>
      </w:r>
    </w:p>
    <w:p w:rsidR="00A34AE7" w:rsidRPr="00A34AE7" w:rsidRDefault="00A34AE7" w:rsidP="00A34AE7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A34AE7" w:rsidRDefault="00A34AE7" w:rsidP="00A34AE7">
      <w:pPr>
        <w:ind w:right="-5"/>
        <w:jc w:val="left"/>
        <w:rPr>
          <w:rFonts w:ascii="Times New Roman" w:eastAsia="Times New Roman" w:hAnsi="Times New Roman" w:cs="Times New Roman"/>
          <w:color w:val="000000"/>
          <w:szCs w:val="28"/>
          <w:lang w:val="en-US" w:eastAsia="ru-RU"/>
        </w:rPr>
      </w:pP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Секретарь комиссии</w:t>
      </w: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  <w:t xml:space="preserve">                            </w:t>
      </w: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  <w:t xml:space="preserve"> </w:t>
      </w:r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  <w:t xml:space="preserve">А. Е. </w:t>
      </w:r>
      <w:proofErr w:type="spellStart"/>
      <w:r w:rsidRPr="00A34AE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Хаспекян</w:t>
      </w:r>
      <w:proofErr w:type="spellEnd"/>
    </w:p>
    <w:sectPr w:rsidR="00333FE0" w:rsidRPr="00A34AE7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34AE7"/>
    <w:rsid w:val="002A6B8B"/>
    <w:rsid w:val="00483F24"/>
    <w:rsid w:val="005F5948"/>
    <w:rsid w:val="007F7749"/>
    <w:rsid w:val="009E06D1"/>
    <w:rsid w:val="00A34AE7"/>
    <w:rsid w:val="00D64967"/>
    <w:rsid w:val="00F66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A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A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2017-02-09T07:45:00Z</dcterms:created>
  <dcterms:modified xsi:type="dcterms:W3CDTF">2017-02-09T07:45:00Z</dcterms:modified>
</cp:coreProperties>
</file>