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E74E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74E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6C79C0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C79C0">
        <w:rPr>
          <w:rFonts w:ascii="Times New Roman" w:eastAsiaTheme="minorHAnsi" w:hAnsi="Times New Roman" w:cs="Times New Roman"/>
          <w:b/>
          <w:sz w:val="28"/>
          <w:szCs w:val="28"/>
        </w:rPr>
        <w:t xml:space="preserve">Хошафяна Аршалуйса Арменаковича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C79C0">
        <w:rPr>
          <w:rFonts w:ascii="Times New Roman" w:eastAsiaTheme="minorHAnsi" w:hAnsi="Times New Roman" w:cs="Times New Roman"/>
          <w:b/>
          <w:sz w:val="28"/>
          <w:szCs w:val="28"/>
        </w:rPr>
        <w:t>Хошафяна Аршалуйса Арменаковича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C79C0">
        <w:rPr>
          <w:rFonts w:ascii="Times New Roman" w:eastAsiaTheme="minorHAnsi" w:hAnsi="Times New Roman" w:cs="Times New Roman"/>
          <w:b/>
          <w:sz w:val="28"/>
          <w:szCs w:val="28"/>
        </w:rPr>
        <w:t>Хошафяна Аршалуйса Арменаковича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>61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глава КФХ,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C79C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15F" w:rsidRDefault="00C5415F" w:rsidP="003907A5">
      <w:pPr>
        <w:spacing w:after="0" w:line="240" w:lineRule="auto"/>
      </w:pPr>
      <w:r>
        <w:separator/>
      </w:r>
    </w:p>
  </w:endnote>
  <w:endnote w:type="continuationSeparator" w:id="1">
    <w:p w:rsidR="00C5415F" w:rsidRDefault="00C5415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15F" w:rsidRDefault="00C5415F" w:rsidP="003907A5">
      <w:pPr>
        <w:spacing w:after="0" w:line="240" w:lineRule="auto"/>
      </w:pPr>
      <w:r>
        <w:separator/>
      </w:r>
    </w:p>
  </w:footnote>
  <w:footnote w:type="continuationSeparator" w:id="1">
    <w:p w:rsidR="00C5415F" w:rsidRDefault="00C5415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34544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4FBE"/>
    <w:rsid w:val="00B64AFD"/>
    <w:rsid w:val="00B808A7"/>
    <w:rsid w:val="00BF1634"/>
    <w:rsid w:val="00C31205"/>
    <w:rsid w:val="00C5415F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2021-08-11T07:30:00Z</cp:lastPrinted>
  <dcterms:created xsi:type="dcterms:W3CDTF">2016-06-23T11:52:00Z</dcterms:created>
  <dcterms:modified xsi:type="dcterms:W3CDTF">2021-08-11T08:50:00Z</dcterms:modified>
</cp:coreProperties>
</file>