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49-25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Чалтырского сельского поселения шестого созыва по Чалтырскому  многомандатному избирательному округу № 2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первых экземпляров протоколов участков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комисси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,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референдума  № 1267,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№ 1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268, об итогах голосования по Чалтырскому многомандатному избирательному округу № 2 Территориальная избирательная комиссия Мясниковского района  Ростовской области установила, что в выборах депутатов Собрания депутатов Чалтырского сельского поселения шестого созыва в голосовании приняло участие 3199 (Три тысячи сто девяносто девять) избирателей, внесенных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692" w:type="dxa"/>
        <w:jc w:val="left"/>
        <w:tblInd w:w="97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802"/>
        <w:gridCol w:w="3889"/>
      </w:tblGrid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Барнагян Гюрех Сергеевич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1030 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Бугаян Сусанна Асватуровна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1331–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Гадзиян Юрий Ашотович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698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Дзреян Ерванд Микаелович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551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Дзреян Хачик Арутюнович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1489–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Корнейчук Владимир Александрович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483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Моисеев Игорь Владимирович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210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Пудеян Мелкон Дртадович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572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Сидорков Гавриил Алексеевич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144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Хейгетян Илья Владимирович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1139–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Хрхрян Давид Давидович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1173– голосов избирателей;</w:t>
            </w:r>
          </w:p>
        </w:tc>
      </w:tr>
      <w:tr>
        <w:trPr>
          <w:trHeight w:val="300" w:hRule="atLeast"/>
        </w:trPr>
        <w:tc>
          <w:tcPr>
            <w:tcW w:w="480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Явруян Ардашес Дзарукович</w:t>
            </w:r>
          </w:p>
        </w:tc>
        <w:tc>
          <w:tcPr>
            <w:tcW w:w="388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508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Чалтырского сельского поселения шестого созыва по Чалтырскому многомандатному избирательному округу № 2.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Чалтырского сельского поселения шестого созыва по Чалтырскому многомандатному избирательному округу № 2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Чалтырского сельского поселения шестого созыва по Чалтырскому многомандатному избирательному  округу  № 2: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Барнагяна Гюреха Сергеевича, 1986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Бугаян Сусанну Асватуровну, 1985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Дзреяна  Хачика Арутюновича, 1973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Хейгетян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Илью Владимировича, 1984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Хрхрян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Давида Давидовича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1981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exac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Application>LibreOffice/24.8.5.2$Linux_X86_64 LibreOffice_project/480$Build-2</Application>
  <AppVersion>15.0000</AppVersion>
  <Pages>2</Pages>
  <Words>361</Words>
  <Characters>2671</Characters>
  <CharactersWithSpaces>3129</CharactersWithSpaces>
  <Paragraphs>46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2026-09-23T18:14:02Z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