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4D98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9" name="Рисунок 9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ТЕРРИТОРИАЛЬНАЯ ИЗБИРАТЕЛЬНАЯ КОМИССИЯ</w: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AD4D98" w:rsidRPr="00AD4D98" w:rsidRDefault="008136B4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-652780</wp:posOffset>
                </wp:positionH>
                <wp:positionV relativeFrom="paragraph">
                  <wp:posOffset>42545</wp:posOffset>
                </wp:positionV>
                <wp:extent cx="7040880" cy="0"/>
                <wp:effectExtent l="29210" t="30480" r="35560" b="36195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1.4pt,3.35pt" to="503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" strokeweight="4.5pt">
                <v:stroke linestyle="thickThin"/>
              </v:line>
            </w:pict>
          </mc:Fallback>
        </mc:AlternateConten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ПОСТАНОВЛЕНИЕ</w:t>
      </w: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AD4D98" w:rsidRPr="00AD4D98" w:rsidRDefault="00ED2D2E" w:rsidP="00AD4D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4</w:t>
      </w:r>
      <w:r w:rsidR="00A410EB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284F63">
        <w:rPr>
          <w:rFonts w:ascii="Times New Roman" w:eastAsia="Times New Roman" w:hAnsi="Times New Roman" w:cs="Times New Roman"/>
          <w:sz w:val="28"/>
          <w:szCs w:val="24"/>
        </w:rPr>
        <w:t>сентября</w:t>
      </w:r>
      <w:bookmarkStart w:id="0" w:name="_GoBack"/>
      <w:bookmarkEnd w:id="0"/>
      <w:r w:rsidR="00A410EB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C453B0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7A4EEC">
        <w:rPr>
          <w:rFonts w:ascii="Times New Roman" w:eastAsia="Times New Roman" w:hAnsi="Times New Roman" w:cs="Times New Roman"/>
          <w:sz w:val="28"/>
          <w:szCs w:val="24"/>
        </w:rPr>
        <w:t>6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    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7752F6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  <w:t xml:space="preserve">№ </w:t>
      </w:r>
      <w:r w:rsidR="00FC4481">
        <w:rPr>
          <w:rFonts w:ascii="Times New Roman" w:eastAsia="Times New Roman" w:hAnsi="Times New Roman" w:cs="Times New Roman"/>
          <w:sz w:val="28"/>
          <w:szCs w:val="24"/>
        </w:rPr>
        <w:t>45-</w:t>
      </w:r>
      <w:r w:rsidR="00597F67">
        <w:rPr>
          <w:rFonts w:ascii="Times New Roman" w:eastAsia="Times New Roman" w:hAnsi="Times New Roman" w:cs="Times New Roman"/>
          <w:sz w:val="28"/>
          <w:szCs w:val="24"/>
        </w:rPr>
        <w:t>4</w:t>
      </w:r>
    </w:p>
    <w:p w:rsidR="00AD4D98" w:rsidRPr="00AD4D98" w:rsidRDefault="00AD4D98" w:rsidP="00AD4D98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AD4D98">
        <w:rPr>
          <w:rFonts w:ascii="Times New Roman" w:eastAsia="Times New Roman" w:hAnsi="Times New Roman" w:cs="Times New Roman"/>
          <w:sz w:val="28"/>
          <w:szCs w:val="24"/>
        </w:rPr>
        <w:t>с. Чалтырь</w:t>
      </w:r>
    </w:p>
    <w:p w:rsidR="00AD4D98" w:rsidRPr="00AD4D98" w:rsidRDefault="00AD4D98" w:rsidP="00AD4D98">
      <w:pPr>
        <w:spacing w:after="0" w:line="240" w:lineRule="auto"/>
        <w:ind w:right="-185"/>
        <w:rPr>
          <w:rFonts w:ascii="Times New Roman" w:eastAsia="Times New Roman" w:hAnsi="Times New Roman" w:cs="Times New Roman"/>
          <w:sz w:val="28"/>
          <w:szCs w:val="28"/>
        </w:rPr>
      </w:pPr>
    </w:p>
    <w:p w:rsidR="0033616A" w:rsidRPr="00863256" w:rsidRDefault="0033616A" w:rsidP="0033616A">
      <w:pPr>
        <w:suppressAutoHyphens/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>О досрочн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ом прекращении полномочий </w:t>
      </w:r>
      <w:r w:rsidR="00210404">
        <w:rPr>
          <w:rFonts w:ascii="Times New Roman" w:eastAsia="Times New Roman" w:hAnsi="Times New Roman" w:cs="Times New Roman"/>
          <w:b/>
          <w:sz w:val="28"/>
          <w:szCs w:val="28"/>
        </w:rPr>
        <w:t>член</w:t>
      </w:r>
      <w:r w:rsidR="00331625">
        <w:rPr>
          <w:rFonts w:ascii="Times New Roman" w:eastAsia="Times New Roman" w:hAnsi="Times New Roman" w:cs="Times New Roman"/>
          <w:b/>
          <w:sz w:val="28"/>
          <w:szCs w:val="28"/>
        </w:rPr>
        <w:t>ов</w:t>
      </w:r>
      <w:r w:rsidR="005F271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>уча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стковой избирательной комиссии избирательного участка, участка референдума №</w:t>
      </w:r>
      <w:r w:rsidR="006265A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 w:rsidR="00597F67">
        <w:rPr>
          <w:rFonts w:ascii="Times New Roman" w:eastAsia="Times New Roman" w:hAnsi="Times New Roman" w:cs="Times New Roman"/>
          <w:b/>
          <w:sz w:val="28"/>
          <w:szCs w:val="28"/>
        </w:rPr>
        <w:t>455</w:t>
      </w:r>
    </w:p>
    <w:p w:rsidR="0033616A" w:rsidRPr="00417B06" w:rsidRDefault="0033616A" w:rsidP="003361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3616A" w:rsidRPr="00417B06" w:rsidRDefault="0033616A" w:rsidP="0033616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В связи 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поданным</w:t>
      </w:r>
      <w:r w:rsidR="00331625">
        <w:rPr>
          <w:rFonts w:ascii="Times New Roman" w:eastAsia="Times New Roman" w:hAnsi="Times New Roman" w:cs="Times New Roman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заявлени</w:t>
      </w:r>
      <w:r w:rsidR="00331625">
        <w:rPr>
          <w:rFonts w:ascii="Times New Roman" w:eastAsia="Times New Roman" w:hAnsi="Times New Roman" w:cs="Times New Roman"/>
          <w:sz w:val="28"/>
          <w:szCs w:val="28"/>
        </w:rPr>
        <w:t>ями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10404"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331625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</w:t>
      </w:r>
      <w:r w:rsidR="00597F67">
        <w:rPr>
          <w:rFonts w:ascii="Times New Roman" w:eastAsia="Times New Roman" w:hAnsi="Times New Roman" w:cs="Times New Roman"/>
          <w:sz w:val="28"/>
          <w:szCs w:val="28"/>
        </w:rPr>
        <w:t>455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района Ростовской области,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</w:t>
      </w:r>
      <w:r w:rsidR="00210404">
        <w:rPr>
          <w:rFonts w:ascii="Times New Roman" w:eastAsia="Times New Roman" w:hAnsi="Times New Roman" w:cs="Times New Roman"/>
          <w:sz w:val="28"/>
          <w:szCs w:val="28"/>
        </w:rPr>
        <w:t>.6 ст.29 Федерального закона от</w:t>
      </w:r>
      <w:r w:rsidR="007A4E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31625"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  <w:r w:rsidR="007A4E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>12 июня 2002 года</w:t>
      </w:r>
      <w:r w:rsidR="00210404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</w:t>
      </w:r>
    </w:p>
    <w:p w:rsidR="0033616A" w:rsidRDefault="0033616A" w:rsidP="003361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3616A" w:rsidRPr="00417B06" w:rsidRDefault="0033616A" w:rsidP="003361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3616A" w:rsidRPr="00417B06" w:rsidRDefault="0033616A" w:rsidP="0033616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района </w:t>
      </w:r>
    </w:p>
    <w:p w:rsidR="0033616A" w:rsidRDefault="0033616A" w:rsidP="0033616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33616A" w:rsidRPr="00F7788D" w:rsidRDefault="0033616A" w:rsidP="00A80254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3616A" w:rsidRDefault="0033616A" w:rsidP="0033616A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Прекратить досрочно</w:t>
      </w:r>
      <w:r w:rsidR="00CE559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полномочия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10404">
        <w:rPr>
          <w:rFonts w:ascii="Times New Roman" w:eastAsia="Times New Roman" w:hAnsi="Times New Roman" w:cs="Times New Roman"/>
          <w:sz w:val="28"/>
          <w:szCs w:val="28"/>
        </w:rPr>
        <w:t>члена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</w:t>
      </w:r>
      <w:r w:rsidR="00597F67">
        <w:rPr>
          <w:rFonts w:ascii="Times New Roman" w:eastAsia="Times New Roman" w:hAnsi="Times New Roman" w:cs="Times New Roman"/>
          <w:bCs/>
          <w:sz w:val="28"/>
          <w:szCs w:val="28"/>
        </w:rPr>
        <w:t>455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proofErr w:type="spellEnd"/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597F67">
        <w:rPr>
          <w:rFonts w:ascii="Times New Roman" w:eastAsia="Times New Roman" w:hAnsi="Times New Roman" w:cs="Times New Roman"/>
          <w:sz w:val="28"/>
          <w:szCs w:val="28"/>
        </w:rPr>
        <w:t>Коноваловой Ирины Владимировны.</w:t>
      </w:r>
    </w:p>
    <w:p w:rsidR="0033616A" w:rsidRPr="00F7788D" w:rsidRDefault="00053116" w:rsidP="003361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2.</w:t>
      </w:r>
      <w:r w:rsidR="0033616A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Направить выписку из настоящего постановления в участков</w:t>
      </w:r>
      <w:r w:rsidR="0033616A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33616A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 w:rsidR="0033616A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33616A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 w:rsidR="0033616A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ю</w:t>
      </w:r>
      <w:r w:rsidR="00D47A6B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избирательного участка № 1</w:t>
      </w:r>
      <w:r w:rsidR="00597F6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455</w:t>
      </w:r>
      <w:r w:rsidR="0033616A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33616A" w:rsidRDefault="0033616A" w:rsidP="0033616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>
        <w:rPr>
          <w:rFonts w:ascii="Times New Roman" w:eastAsia="Times New Roman" w:hAnsi="Times New Roman" w:cs="Times New Roman"/>
          <w:sz w:val="28"/>
          <w:szCs w:val="28"/>
        </w:rPr>
        <w:t>ТИК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AD4D98" w:rsidRPr="00AD4D98" w:rsidRDefault="00AD4D98" w:rsidP="00AD4D98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AD4D98" w:rsidRPr="00AD4D98" w:rsidRDefault="00AD4D98" w:rsidP="00AD4D98">
      <w:pPr>
        <w:keepNext/>
        <w:spacing w:after="0" w:line="240" w:lineRule="auto"/>
        <w:ind w:right="-2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Т.В. 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8"/>
        </w:rPr>
        <w:t>Гизгизов</w:t>
      </w:r>
      <w:proofErr w:type="spellEnd"/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86115" w:rsidRPr="00CC01D1" w:rsidRDefault="00AD4D98" w:rsidP="00CC01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Т.Д. 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886115" w:rsidRDefault="00886115" w:rsidP="00AD4D98">
      <w:pPr>
        <w:keepNext/>
        <w:spacing w:after="0" w:line="240" w:lineRule="auto"/>
        <w:ind w:left="5670"/>
        <w:jc w:val="center"/>
        <w:outlineLvl w:val="3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886115" w:rsidRDefault="00886115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886115" w:rsidRDefault="00886115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886115" w:rsidRDefault="00886115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sectPr w:rsidR="00886115" w:rsidSect="00886115">
      <w:pgSz w:w="11906" w:h="16838"/>
      <w:pgMar w:top="1134" w:right="851" w:bottom="127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4D98"/>
    <w:rsid w:val="00053116"/>
    <w:rsid w:val="001048AF"/>
    <w:rsid w:val="001115D6"/>
    <w:rsid w:val="00210404"/>
    <w:rsid w:val="00270791"/>
    <w:rsid w:val="00284A59"/>
    <w:rsid w:val="00284F63"/>
    <w:rsid w:val="00331625"/>
    <w:rsid w:val="0033616A"/>
    <w:rsid w:val="0038366E"/>
    <w:rsid w:val="004B222D"/>
    <w:rsid w:val="00513C80"/>
    <w:rsid w:val="00597F67"/>
    <w:rsid w:val="005C1D70"/>
    <w:rsid w:val="005F2715"/>
    <w:rsid w:val="006265A5"/>
    <w:rsid w:val="007752F6"/>
    <w:rsid w:val="007A4EEC"/>
    <w:rsid w:val="008136B4"/>
    <w:rsid w:val="008719AA"/>
    <w:rsid w:val="00886115"/>
    <w:rsid w:val="00895E84"/>
    <w:rsid w:val="009048B2"/>
    <w:rsid w:val="00961769"/>
    <w:rsid w:val="00972624"/>
    <w:rsid w:val="009B56B5"/>
    <w:rsid w:val="00A1779D"/>
    <w:rsid w:val="00A214BD"/>
    <w:rsid w:val="00A410EB"/>
    <w:rsid w:val="00A80254"/>
    <w:rsid w:val="00AD4D98"/>
    <w:rsid w:val="00AE3CEE"/>
    <w:rsid w:val="00B23891"/>
    <w:rsid w:val="00B87C46"/>
    <w:rsid w:val="00BE32D3"/>
    <w:rsid w:val="00C06C70"/>
    <w:rsid w:val="00C22AB8"/>
    <w:rsid w:val="00C43B5D"/>
    <w:rsid w:val="00C453B0"/>
    <w:rsid w:val="00C93AC2"/>
    <w:rsid w:val="00CC01D1"/>
    <w:rsid w:val="00CD7852"/>
    <w:rsid w:val="00CE5598"/>
    <w:rsid w:val="00D47A6B"/>
    <w:rsid w:val="00D73B6F"/>
    <w:rsid w:val="00DF23C9"/>
    <w:rsid w:val="00E917DA"/>
    <w:rsid w:val="00ED2D2E"/>
    <w:rsid w:val="00F200E0"/>
    <w:rsid w:val="00F32138"/>
    <w:rsid w:val="00FC4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4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4D9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8861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4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4D9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8861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480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9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194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ТИК</cp:lastModifiedBy>
  <cp:revision>21</cp:revision>
  <cp:lastPrinted>2026-09-11T06:45:00Z</cp:lastPrinted>
  <dcterms:created xsi:type="dcterms:W3CDTF">2025-12-24T09:19:00Z</dcterms:created>
  <dcterms:modified xsi:type="dcterms:W3CDTF">2026-09-15T15:06:00Z</dcterms:modified>
</cp:coreProperties>
</file>