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F79B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F79B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</w:t>
      </w:r>
      <w:r w:rsidR="006352A4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98E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352A4">
        <w:rPr>
          <w:rFonts w:ascii="Times New Roman" w:eastAsiaTheme="minorHAnsi" w:hAnsi="Times New Roman" w:cs="Times New Roman"/>
          <w:b/>
          <w:sz w:val="28"/>
          <w:szCs w:val="28"/>
        </w:rPr>
        <w:t xml:space="preserve">Гайбаряна Мартироса Михайловича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2098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352A4">
        <w:rPr>
          <w:rFonts w:ascii="Times New Roman" w:eastAsiaTheme="minorHAnsi" w:hAnsi="Times New Roman" w:cs="Times New Roman"/>
          <w:b/>
          <w:sz w:val="28"/>
          <w:szCs w:val="28"/>
        </w:rPr>
        <w:t>Гайбаряна Мартироса Михайловича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352A4">
        <w:rPr>
          <w:rFonts w:ascii="Times New Roman" w:eastAsiaTheme="minorHAnsi" w:hAnsi="Times New Roman" w:cs="Times New Roman"/>
          <w:b/>
          <w:sz w:val="28"/>
          <w:szCs w:val="28"/>
        </w:rPr>
        <w:t>Гайбаряна Мартироса Михайловича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6352A4">
        <w:rPr>
          <w:rFonts w:ascii="Times New Roman" w:eastAsia="Times New Roman" w:hAnsi="Times New Roman" w:cs="Times New Roman"/>
          <w:bCs/>
          <w:sz w:val="28"/>
          <w:szCs w:val="24"/>
        </w:rPr>
        <w:t>76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6352A4">
        <w:rPr>
          <w:rFonts w:ascii="Times New Roman" w:eastAsia="Times New Roman" w:hAnsi="Times New Roman" w:cs="Times New Roman"/>
          <w:bCs/>
          <w:sz w:val="28"/>
          <w:szCs w:val="24"/>
        </w:rPr>
        <w:t>директор</w:t>
      </w:r>
      <w:r w:rsidR="00B2098E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6352A4">
        <w:rPr>
          <w:rFonts w:ascii="Times New Roman" w:eastAsia="Times New Roman" w:hAnsi="Times New Roman" w:cs="Times New Roman"/>
          <w:bCs/>
          <w:sz w:val="28"/>
          <w:szCs w:val="24"/>
        </w:rPr>
        <w:t>ООО «Альянс плюс»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B2098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2098E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Калининского сельского поселения, работает на непостоянной основе,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6352A4">
        <w:rPr>
          <w:rFonts w:ascii="Times New Roman" w:eastAsia="Times New Roman" w:hAnsi="Times New Roman" w:cs="Times New Roman"/>
          <w:sz w:val="28"/>
          <w:szCs w:val="20"/>
        </w:rPr>
        <w:t>25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51C" w:rsidRDefault="0032651C" w:rsidP="003907A5">
      <w:pPr>
        <w:spacing w:after="0" w:line="240" w:lineRule="auto"/>
      </w:pPr>
      <w:r>
        <w:separator/>
      </w:r>
    </w:p>
  </w:endnote>
  <w:endnote w:type="continuationSeparator" w:id="1">
    <w:p w:rsidR="0032651C" w:rsidRDefault="0032651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51C" w:rsidRDefault="0032651C" w:rsidP="003907A5">
      <w:pPr>
        <w:spacing w:after="0" w:line="240" w:lineRule="auto"/>
      </w:pPr>
      <w:r>
        <w:separator/>
      </w:r>
    </w:p>
  </w:footnote>
  <w:footnote w:type="continuationSeparator" w:id="1">
    <w:p w:rsidR="0032651C" w:rsidRDefault="0032651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3897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D4CF9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1E74E8"/>
    <w:rsid w:val="002415F6"/>
    <w:rsid w:val="002477F2"/>
    <w:rsid w:val="00265CEC"/>
    <w:rsid w:val="00292D68"/>
    <w:rsid w:val="002979C0"/>
    <w:rsid w:val="002B4084"/>
    <w:rsid w:val="00302C7B"/>
    <w:rsid w:val="0032651C"/>
    <w:rsid w:val="00334544"/>
    <w:rsid w:val="00382980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63F4B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352A4"/>
    <w:rsid w:val="0064725E"/>
    <w:rsid w:val="00654284"/>
    <w:rsid w:val="006621D4"/>
    <w:rsid w:val="006637B9"/>
    <w:rsid w:val="00697ACA"/>
    <w:rsid w:val="006C79C0"/>
    <w:rsid w:val="006D236A"/>
    <w:rsid w:val="006F23B9"/>
    <w:rsid w:val="006F3C14"/>
    <w:rsid w:val="006F6111"/>
    <w:rsid w:val="007059E5"/>
    <w:rsid w:val="0072091F"/>
    <w:rsid w:val="00746280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2332C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098E"/>
    <w:rsid w:val="00B24FBE"/>
    <w:rsid w:val="00B64AFD"/>
    <w:rsid w:val="00B808A7"/>
    <w:rsid w:val="00BF1634"/>
    <w:rsid w:val="00BF79BA"/>
    <w:rsid w:val="00C31205"/>
    <w:rsid w:val="00C5415F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74</cp:revision>
  <cp:lastPrinted>2021-08-11T07:30:00Z</cp:lastPrinted>
  <dcterms:created xsi:type="dcterms:W3CDTF">2016-06-23T11:52:00Z</dcterms:created>
  <dcterms:modified xsi:type="dcterms:W3CDTF">2021-08-11T09:00:00Z</dcterms:modified>
</cp:coreProperties>
</file>