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003" w:rsidRPr="006B0003" w:rsidRDefault="006B0003" w:rsidP="006B00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003" w:rsidRPr="006B0003" w:rsidRDefault="006B0003" w:rsidP="006B00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B000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6B0003" w:rsidRPr="006B0003" w:rsidRDefault="006B0003" w:rsidP="006B000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B000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6B0003" w:rsidRPr="006B0003" w:rsidRDefault="006B0003" w:rsidP="006B00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0003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6B0003" w:rsidRPr="006B0003" w:rsidRDefault="006B0003" w:rsidP="006B000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B000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6B0003" w:rsidRPr="006B0003" w:rsidRDefault="006B0003" w:rsidP="006B0003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6B0003">
        <w:rPr>
          <w:rFonts w:ascii="Times New Roman" w:eastAsia="Times New Roman" w:hAnsi="Times New Roman" w:cs="Times New Roman"/>
          <w:sz w:val="28"/>
          <w:szCs w:val="24"/>
        </w:rPr>
        <w:t xml:space="preserve">21июля </w:t>
      </w:r>
      <w:smartTag w:uri="urn:schemas-microsoft-com:office:smarttags" w:element="metricconverter">
        <w:smartTagPr>
          <w:attr w:name="ProductID" w:val="2014 г"/>
        </w:smartTagPr>
        <w:r w:rsidRPr="006B0003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6B0003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  <w:t>№ 124-3</w:t>
      </w:r>
    </w:p>
    <w:p w:rsidR="006B0003" w:rsidRPr="006B0003" w:rsidRDefault="006B0003" w:rsidP="006B0003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6B0003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6B0003" w:rsidRPr="006B0003" w:rsidRDefault="006B0003" w:rsidP="006B0003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6B0003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О регистрации </w:t>
      </w:r>
      <w:proofErr w:type="spellStart"/>
      <w:r w:rsidRPr="006B0003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>Согомоняна</w:t>
      </w:r>
      <w:proofErr w:type="spellEnd"/>
      <w:r w:rsidRPr="006B0003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 М. Г. кандидатом на должность главы Петровского сельского поселения Мясниковского района Ростовской области </w:t>
      </w:r>
    </w:p>
    <w:p w:rsidR="006B0003" w:rsidRPr="006B0003" w:rsidRDefault="006B0003" w:rsidP="006B0003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6B0003">
        <w:rPr>
          <w:rFonts w:ascii="Times New Roman" w:eastAsia="Times New Roman" w:hAnsi="Times New Roman" w:cs="Times New Roman"/>
          <w:sz w:val="28"/>
          <w:szCs w:val="24"/>
        </w:rPr>
        <w:t xml:space="preserve">  На основании ст. 26 Областного закона «О выборах глав муниципальных образований в Ростовской области», проверив  соответствие  порядка  выдвижения  </w:t>
      </w:r>
      <w:proofErr w:type="spellStart"/>
      <w:r w:rsidRPr="006B0003">
        <w:rPr>
          <w:rFonts w:ascii="Times New Roman" w:eastAsia="Times New Roman" w:hAnsi="Times New Roman" w:cs="Times New Roman"/>
          <w:sz w:val="28"/>
          <w:szCs w:val="24"/>
        </w:rPr>
        <w:t>Согомоняна</w:t>
      </w:r>
      <w:proofErr w:type="spellEnd"/>
      <w:r w:rsidRPr="006B0003">
        <w:rPr>
          <w:rFonts w:ascii="Times New Roman" w:eastAsia="Times New Roman" w:hAnsi="Times New Roman" w:cs="Times New Roman"/>
          <w:sz w:val="28"/>
          <w:szCs w:val="24"/>
        </w:rPr>
        <w:t xml:space="preserve"> М. Г. кандидатом на должность главы Петровского сельского поселения Мясниковского района Ростовской области требованиям Областного закона «О выборах глав муниципальных образований в Ростовской области», </w:t>
      </w:r>
    </w:p>
    <w:p w:rsidR="006B0003" w:rsidRPr="006B0003" w:rsidRDefault="006B0003" w:rsidP="006B00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6B0003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6B0003" w:rsidRPr="006B0003" w:rsidRDefault="006B0003" w:rsidP="006B0003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6B0003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6B0003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6B0003" w:rsidRPr="006B0003" w:rsidRDefault="006B0003" w:rsidP="006B00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6B0003" w:rsidRPr="006B0003" w:rsidRDefault="006B0003" w:rsidP="006B000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0003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1. Зарегистрировать </w:t>
      </w:r>
      <w:proofErr w:type="spellStart"/>
      <w:r w:rsidRPr="006B0003">
        <w:rPr>
          <w:rFonts w:ascii="Times New Roman" w:eastAsia="Times New Roman" w:hAnsi="Times New Roman" w:cs="Times New Roman"/>
          <w:bCs/>
          <w:sz w:val="28"/>
          <w:szCs w:val="24"/>
        </w:rPr>
        <w:t>Согомоняна</w:t>
      </w:r>
      <w:proofErr w:type="spellEnd"/>
      <w:r w:rsidRPr="006B0003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proofErr w:type="spellStart"/>
      <w:r w:rsidRPr="006B0003">
        <w:rPr>
          <w:rFonts w:ascii="Times New Roman" w:eastAsia="Times New Roman" w:hAnsi="Times New Roman" w:cs="Times New Roman"/>
          <w:bCs/>
          <w:sz w:val="28"/>
          <w:szCs w:val="24"/>
        </w:rPr>
        <w:t>Мелкона</w:t>
      </w:r>
      <w:proofErr w:type="spellEnd"/>
      <w:r w:rsidRPr="006B0003">
        <w:rPr>
          <w:rFonts w:ascii="Times New Roman" w:eastAsia="Times New Roman" w:hAnsi="Times New Roman" w:cs="Times New Roman"/>
          <w:bCs/>
          <w:sz w:val="28"/>
          <w:szCs w:val="24"/>
        </w:rPr>
        <w:t xml:space="preserve"> Григорьевича 13 июля 1971</w:t>
      </w:r>
      <w:r w:rsidRPr="006B0003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рождения, Администрация Чалтырского сельского поселения, заместитель Главы Администрации, выдвинут Мясниковским местным отделением Всероссийской политической партии </w:t>
      </w:r>
      <w:r w:rsidRPr="006B0003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6B0003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ЕДИНАЯ РОССИЯ»</w:t>
      </w:r>
      <w:r w:rsidRPr="006B0003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 xml:space="preserve"> </w:t>
      </w:r>
      <w:r w:rsidRPr="006B0003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кандидатом на должность главы Петровского сельского поселения Мясниковского района Ростовской </w:t>
      </w:r>
      <w:proofErr w:type="gramStart"/>
      <w:r w:rsidRPr="006B0003">
        <w:rPr>
          <w:rFonts w:ascii="Times New Roman" w:eastAsia="Times New Roman" w:hAnsi="Times New Roman" w:cs="Times New Roman"/>
          <w:bCs/>
          <w:sz w:val="28"/>
          <w:szCs w:val="28"/>
        </w:rPr>
        <w:t>области</w:t>
      </w:r>
      <w:proofErr w:type="gramEnd"/>
      <w:r w:rsidRPr="006B000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B0003">
        <w:rPr>
          <w:rFonts w:ascii="Times New Roman" w:eastAsia="Times New Roman" w:hAnsi="Times New Roman" w:cs="Times New Roman"/>
          <w:bCs/>
          <w:sz w:val="28"/>
          <w:szCs w:val="24"/>
        </w:rPr>
        <w:t xml:space="preserve">и выдать ему удостоверение о регистрации.  </w:t>
      </w:r>
    </w:p>
    <w:p w:rsidR="006B0003" w:rsidRPr="006B0003" w:rsidRDefault="006B0003" w:rsidP="006B00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16"/>
          <w:szCs w:val="24"/>
        </w:rPr>
      </w:pPr>
      <w:r w:rsidRPr="006B0003">
        <w:rPr>
          <w:rFonts w:ascii="Times New Roman" w:eastAsia="Times New Roman" w:hAnsi="Times New Roman" w:cs="Times New Roman"/>
          <w:bCs/>
          <w:sz w:val="28"/>
          <w:szCs w:val="24"/>
        </w:rPr>
        <w:t>Дата регистрации 21 июля 2014 года, время регистрации 15 час. 00 мин.</w:t>
      </w:r>
    </w:p>
    <w:p w:rsidR="006B0003" w:rsidRPr="006B0003" w:rsidRDefault="006B0003" w:rsidP="006B00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6B0003" w:rsidRPr="006B0003" w:rsidRDefault="006B0003" w:rsidP="006B00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B0003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6B0003" w:rsidRPr="006B0003" w:rsidRDefault="006B0003" w:rsidP="006B00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B0003" w:rsidRPr="006B0003" w:rsidRDefault="006B0003" w:rsidP="006B00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003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6B0003">
        <w:rPr>
          <w:rFonts w:ascii="Times New Roman" w:eastAsia="Times New Roman" w:hAnsi="Times New Roman" w:cs="Times New Roman"/>
          <w:sz w:val="28"/>
          <w:szCs w:val="28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8"/>
        </w:rPr>
        <w:tab/>
      </w:r>
      <w:r w:rsidRPr="006B000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E70978" w:rsidRDefault="00E70978"/>
    <w:sectPr w:rsidR="00E7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B0003"/>
    <w:rsid w:val="006B0003"/>
    <w:rsid w:val="00E70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00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Company>Microsoft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2017-02-14T07:10:00Z</dcterms:created>
  <dcterms:modified xsi:type="dcterms:W3CDTF">2017-02-14T07:10:00Z</dcterms:modified>
</cp:coreProperties>
</file>