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003382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237981" w:rsidRPr="00237981" w:rsidRDefault="00237981" w:rsidP="00237981">
      <w:pPr>
        <w:spacing w:after="0" w:line="240" w:lineRule="auto"/>
        <w:ind w:left="2268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proofErr w:type="gramStart"/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Start w:id="0" w:name="_Hlk240836469"/>
      <w:bookmarkStart w:id="1" w:name="_Hlk240821243"/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по одномандатному избирательному округу Ростовская область - </w:t>
      </w:r>
      <w:proofErr w:type="spellStart"/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>Неклиновский</w:t>
      </w:r>
      <w:proofErr w:type="spellEnd"/>
      <w:r w:rsidRPr="002379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одномандатный избирательный округ № </w:t>
      </w:r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154</w:t>
      </w:r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bookmarkEnd w:id="1"/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Мясниковского</w:t>
      </w:r>
      <w:proofErr w:type="spellEnd"/>
      <w:r w:rsidRPr="00237981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Ростовской области </w:t>
      </w: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37981" w:rsidRPr="00237981" w:rsidRDefault="00237981" w:rsidP="0023798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37981">
        <w:rPr>
          <w:rFonts w:ascii="Times New Roman" w:eastAsia="Times New Roman" w:hAnsi="Times New Roman" w:cs="Times New Roman"/>
          <w:sz w:val="28"/>
          <w:szCs w:val="28"/>
        </w:rPr>
        <w:t>На основании данных первых экземпляров протоколов № 1  участковых избирательных комиссий избирательных участков, участков референдума №</w:t>
      </w:r>
      <w:r>
        <w:rPr>
          <w:rFonts w:ascii="Times New Roman" w:eastAsia="Times New Roman" w:hAnsi="Times New Roman" w:cs="Times New Roman"/>
          <w:sz w:val="28"/>
          <w:szCs w:val="28"/>
        </w:rPr>
        <w:t>1248-1272, 1454, 145</w:t>
      </w:r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об итогах голосования по одномандатному избирательному округу Ростовская область - </w:t>
      </w:r>
      <w:proofErr w:type="spellStart"/>
      <w:r w:rsidRPr="00237981">
        <w:rPr>
          <w:rFonts w:ascii="Times New Roman" w:eastAsia="Times New Roman" w:hAnsi="Times New Roman" w:cs="Times New Roman"/>
          <w:sz w:val="28"/>
          <w:szCs w:val="28"/>
        </w:rPr>
        <w:t>Неклиновский</w:t>
      </w:r>
      <w:proofErr w:type="spellEnd"/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одномандатный избирательный округ № </w:t>
      </w:r>
      <w:r>
        <w:rPr>
          <w:rFonts w:ascii="Times New Roman" w:eastAsia="Times New Roman" w:hAnsi="Times New Roman" w:cs="Times New Roman"/>
          <w:sz w:val="28"/>
          <w:szCs w:val="28"/>
        </w:rPr>
        <w:t>154</w:t>
      </w:r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, 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 установила, что в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Неклиновский</w:t>
      </w:r>
      <w:proofErr w:type="spellEnd"/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одномандатный избирательный</w:t>
      </w:r>
      <w:proofErr w:type="gramEnd"/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округ № </w:t>
      </w:r>
      <w:r>
        <w:rPr>
          <w:rFonts w:ascii="Times New Roman" w:eastAsia="Times New Roman" w:hAnsi="Times New Roman" w:cs="Times New Roman"/>
          <w:sz w:val="28"/>
          <w:szCs w:val="28"/>
        </w:rPr>
        <w:t>154</w:t>
      </w:r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приняло участие </w:t>
      </w:r>
      <w:r w:rsidR="00003382" w:rsidRPr="00003382">
        <w:rPr>
          <w:rFonts w:ascii="Times New Roman" w:eastAsia="Times New Roman" w:hAnsi="Times New Roman" w:cs="Times New Roman"/>
          <w:sz w:val="28"/>
          <w:szCs w:val="28"/>
        </w:rPr>
        <w:t>27099</w:t>
      </w:r>
      <w:r w:rsidRPr="00003382">
        <w:rPr>
          <w:rFonts w:ascii="Times New Roman" w:eastAsia="Times New Roman" w:hAnsi="Times New Roman" w:cs="Times New Roman"/>
          <w:sz w:val="28"/>
          <w:szCs w:val="28"/>
        </w:rPr>
        <w:t xml:space="preserve">  (</w:t>
      </w:r>
      <w:r w:rsidR="000206A8" w:rsidRPr="00003382">
        <w:rPr>
          <w:rFonts w:ascii="Times New Roman" w:eastAsia="Times New Roman" w:hAnsi="Times New Roman" w:cs="Times New Roman"/>
          <w:sz w:val="28"/>
          <w:szCs w:val="28"/>
        </w:rPr>
        <w:t xml:space="preserve">двадцать </w:t>
      </w:r>
      <w:r w:rsidR="00003382" w:rsidRPr="00003382">
        <w:rPr>
          <w:rFonts w:ascii="Times New Roman" w:eastAsia="Times New Roman" w:hAnsi="Times New Roman" w:cs="Times New Roman"/>
          <w:sz w:val="28"/>
          <w:szCs w:val="28"/>
        </w:rPr>
        <w:t>семь</w:t>
      </w:r>
      <w:r w:rsidR="000206A8" w:rsidRPr="00003382">
        <w:rPr>
          <w:rFonts w:ascii="Times New Roman" w:eastAsia="Times New Roman" w:hAnsi="Times New Roman" w:cs="Times New Roman"/>
          <w:sz w:val="28"/>
          <w:szCs w:val="28"/>
        </w:rPr>
        <w:t xml:space="preserve"> тысяч </w:t>
      </w:r>
      <w:r w:rsidR="00003382" w:rsidRPr="00003382">
        <w:rPr>
          <w:rFonts w:ascii="Times New Roman" w:eastAsia="Times New Roman" w:hAnsi="Times New Roman" w:cs="Times New Roman"/>
          <w:sz w:val="28"/>
          <w:szCs w:val="28"/>
        </w:rPr>
        <w:t>девяносто девять</w:t>
      </w:r>
      <w:r w:rsidRPr="00003382">
        <w:rPr>
          <w:rFonts w:ascii="Times New Roman" w:eastAsia="Times New Roman" w:hAnsi="Times New Roman" w:cs="Times New Roman"/>
          <w:sz w:val="28"/>
          <w:szCs w:val="28"/>
        </w:rPr>
        <w:t>) избирателей,</w:t>
      </w:r>
      <w:r w:rsidRPr="00237981">
        <w:rPr>
          <w:rFonts w:ascii="Times New Roman" w:eastAsia="Times New Roman" w:hAnsi="Times New Roman" w:cs="Times New Roman"/>
          <w:sz w:val="28"/>
          <w:szCs w:val="28"/>
        </w:rPr>
        <w:t xml:space="preserve"> внесенных в список избирателей на момент окончания голосования.</w:t>
      </w:r>
    </w:p>
    <w:p w:rsidR="00237981" w:rsidRDefault="00237981" w:rsidP="0023798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7981">
        <w:rPr>
          <w:rFonts w:ascii="Times New Roman" w:eastAsia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tbl>
      <w:tblPr>
        <w:tblW w:w="10137" w:type="dxa"/>
        <w:tblInd w:w="543" w:type="dxa"/>
        <w:tblLook w:val="04A0" w:firstRow="1" w:lastRow="0" w:firstColumn="1" w:lastColumn="0" w:noHBand="0" w:noVBand="1"/>
      </w:tblPr>
      <w:tblGrid>
        <w:gridCol w:w="5211"/>
        <w:gridCol w:w="1547"/>
        <w:gridCol w:w="3379"/>
      </w:tblGrid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Величко Артем Николаевич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14863</w:t>
            </w:r>
          </w:p>
        </w:tc>
        <w:tc>
          <w:tcPr>
            <w:tcW w:w="3379" w:type="dxa"/>
            <w:shd w:val="clear" w:color="auto" w:fill="auto"/>
          </w:tcPr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Мирошников Виталий Михайлович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1781</w:t>
            </w:r>
          </w:p>
        </w:tc>
        <w:tc>
          <w:tcPr>
            <w:tcW w:w="3379" w:type="dxa"/>
            <w:shd w:val="clear" w:color="auto" w:fill="auto"/>
          </w:tcPr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Павленко Татьяна Эдуардовна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1800</w:t>
            </w:r>
          </w:p>
        </w:tc>
        <w:tc>
          <w:tcPr>
            <w:tcW w:w="3379" w:type="dxa"/>
            <w:shd w:val="clear" w:color="auto" w:fill="auto"/>
          </w:tcPr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0206A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Фомин Виталий Анатольевич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1312</w:t>
            </w:r>
          </w:p>
        </w:tc>
        <w:tc>
          <w:tcPr>
            <w:tcW w:w="3379" w:type="dxa"/>
            <w:shd w:val="clear" w:color="auto" w:fill="auto"/>
          </w:tcPr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Хижняк Евгений Анатольевич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1262</w:t>
            </w:r>
          </w:p>
        </w:tc>
        <w:tc>
          <w:tcPr>
            <w:tcW w:w="3379" w:type="dxa"/>
            <w:shd w:val="clear" w:color="auto" w:fill="auto"/>
          </w:tcPr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Шаляев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Алексей Викторович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659</w:t>
            </w:r>
          </w:p>
        </w:tc>
        <w:tc>
          <w:tcPr>
            <w:tcW w:w="3379" w:type="dxa"/>
            <w:shd w:val="clear" w:color="auto" w:fill="auto"/>
          </w:tcPr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голосов</w:t>
            </w:r>
          </w:p>
        </w:tc>
      </w:tr>
      <w:tr w:rsidR="0087526E" w:rsidRPr="0087526E" w:rsidTr="0087526E">
        <w:tc>
          <w:tcPr>
            <w:tcW w:w="5211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Шаповалов Сергей Александрович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47" w:type="dxa"/>
            <w:shd w:val="clear" w:color="auto" w:fill="auto"/>
          </w:tcPr>
          <w:p w:rsidR="0087526E" w:rsidRP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4218</w:t>
            </w:r>
          </w:p>
        </w:tc>
        <w:tc>
          <w:tcPr>
            <w:tcW w:w="3379" w:type="dxa"/>
            <w:shd w:val="clear" w:color="auto" w:fill="auto"/>
          </w:tcPr>
          <w:p w:rsidR="0087526E" w:rsidRDefault="000206A8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87526E" w:rsidRPr="0087526E">
              <w:rPr>
                <w:rFonts w:ascii="Times New Roman" w:eastAsia="Times New Roman" w:hAnsi="Times New Roman" w:cs="Times New Roman"/>
                <w:sz w:val="28"/>
                <w:szCs w:val="28"/>
              </w:rPr>
              <w:t>олосов</w:t>
            </w:r>
          </w:p>
          <w:p w:rsidR="0087526E" w:rsidRPr="0087526E" w:rsidRDefault="0087526E" w:rsidP="0087526E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7526E" w:rsidRPr="0087526E" w:rsidRDefault="0087526E" w:rsidP="0087526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26E">
        <w:rPr>
          <w:rFonts w:ascii="Times New Roman" w:eastAsia="Times New Roman" w:hAnsi="Times New Roman" w:cs="Times New Roman"/>
          <w:sz w:val="28"/>
          <w:szCs w:val="28"/>
        </w:rPr>
        <w:lastRenderedPageBreak/>
        <w:t>На основании положений статьи 30 и статьи 86 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7526E" w:rsidRPr="0087526E" w:rsidRDefault="0087526E" w:rsidP="0074304E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87526E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 об итогах голосования 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proofErr w:type="gramStart"/>
      <w:r w:rsidRPr="0087526E">
        <w:rPr>
          <w:rFonts w:ascii="Times New Roman" w:eastAsia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 по одномандатному избирательному округу Ростовская область - </w:t>
      </w:r>
      <w:proofErr w:type="spellStart"/>
      <w:r w:rsidRPr="0087526E">
        <w:rPr>
          <w:rFonts w:ascii="Times New Roman" w:eastAsia="Times New Roman" w:hAnsi="Times New Roman" w:cs="Times New Roman"/>
          <w:sz w:val="28"/>
          <w:szCs w:val="28"/>
        </w:rPr>
        <w:t>Неклиновский</w:t>
      </w:r>
      <w:proofErr w:type="spellEnd"/>
      <w:r w:rsidRPr="0087526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>одномандатный избирательный округ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154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</w:p>
    <w:p w:rsidR="0087526E" w:rsidRPr="0087526E" w:rsidRDefault="0087526E" w:rsidP="0074304E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Признать выборы </w:t>
      </w:r>
      <w:proofErr w:type="gramStart"/>
      <w:r w:rsidRPr="0087526E">
        <w:rPr>
          <w:rFonts w:ascii="Times New Roman" w:eastAsia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 по одномандатному избирательному округу Ростовская область - </w:t>
      </w:r>
      <w:proofErr w:type="spellStart"/>
      <w:r w:rsidRPr="0087526E">
        <w:rPr>
          <w:rFonts w:ascii="Times New Roman" w:eastAsia="Times New Roman" w:hAnsi="Times New Roman" w:cs="Times New Roman"/>
          <w:sz w:val="28"/>
          <w:szCs w:val="28"/>
        </w:rPr>
        <w:t>Неклиновский</w:t>
      </w:r>
      <w:proofErr w:type="spellEnd"/>
      <w:r w:rsidRPr="0087526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одномандатный избирательный округ № </w:t>
      </w:r>
      <w:r>
        <w:rPr>
          <w:rFonts w:ascii="Times New Roman" w:eastAsia="Times New Roman" w:hAnsi="Times New Roman" w:cs="Times New Roman"/>
          <w:sz w:val="28"/>
          <w:szCs w:val="28"/>
        </w:rPr>
        <w:t>154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состоявшимися и действительными.</w:t>
      </w:r>
    </w:p>
    <w:p w:rsidR="0087526E" w:rsidRPr="0087526E" w:rsidRDefault="0087526E" w:rsidP="0074304E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Направить протокол № 1 и сводную таблицу № 1 Территориальной избирательной комиссии </w:t>
      </w:r>
      <w:proofErr w:type="spellStart"/>
      <w:r w:rsidR="0074304E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74304E" w:rsidRPr="008752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об итогах голосования в </w:t>
      </w:r>
      <w:r w:rsidR="0000338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7526E">
        <w:rPr>
          <w:rFonts w:ascii="Times New Roman" w:eastAsia="Times New Roman" w:hAnsi="Times New Roman" w:cs="Times New Roman"/>
          <w:sz w:val="28"/>
          <w:szCs w:val="28"/>
        </w:rPr>
        <w:t>збирательную комиссию</w:t>
      </w:r>
      <w:r w:rsidR="00003382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</w:t>
      </w:r>
      <w:bookmarkStart w:id="2" w:name="_GoBack"/>
      <w:bookmarkEnd w:id="2"/>
      <w:r w:rsidRPr="0087526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526E" w:rsidRPr="0074304E" w:rsidRDefault="0087526E" w:rsidP="0074304E">
      <w:pPr>
        <w:numPr>
          <w:ilvl w:val="0"/>
          <w:numId w:val="1"/>
        </w:numPr>
        <w:tabs>
          <w:tab w:val="clear" w:pos="324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4304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74304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="0074304E" w:rsidRPr="0074304E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74304E" w:rsidRPr="007430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304E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="0074304E" w:rsidRPr="0074304E"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 w:rsidR="0074304E" w:rsidRPr="0074304E">
        <w:rPr>
          <w:rFonts w:ascii="Times New Roman" w:eastAsia="Times New Roman" w:hAnsi="Times New Roman" w:cs="Times New Roman"/>
          <w:sz w:val="28"/>
          <w:szCs w:val="28"/>
        </w:rPr>
        <w:t>Гизгизова</w:t>
      </w:r>
      <w:proofErr w:type="spellEnd"/>
      <w:r w:rsidRPr="0074304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304E" w:rsidRPr="00AD4D98" w:rsidRDefault="0074304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003382">
      <w:pgSz w:w="11906" w:h="16838"/>
      <w:pgMar w:top="993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03382"/>
    <w:rsid w:val="000206A8"/>
    <w:rsid w:val="00050641"/>
    <w:rsid w:val="001048AF"/>
    <w:rsid w:val="0014247E"/>
    <w:rsid w:val="00191D11"/>
    <w:rsid w:val="001C00CE"/>
    <w:rsid w:val="00206DC2"/>
    <w:rsid w:val="00232D57"/>
    <w:rsid w:val="00237981"/>
    <w:rsid w:val="00270791"/>
    <w:rsid w:val="00314DE8"/>
    <w:rsid w:val="003528B2"/>
    <w:rsid w:val="0038366E"/>
    <w:rsid w:val="004B222D"/>
    <w:rsid w:val="005C1D70"/>
    <w:rsid w:val="00661857"/>
    <w:rsid w:val="0074304E"/>
    <w:rsid w:val="007752F6"/>
    <w:rsid w:val="00824AEE"/>
    <w:rsid w:val="008719AA"/>
    <w:rsid w:val="0087526E"/>
    <w:rsid w:val="00895E84"/>
    <w:rsid w:val="009048B2"/>
    <w:rsid w:val="00961769"/>
    <w:rsid w:val="00972624"/>
    <w:rsid w:val="00980E05"/>
    <w:rsid w:val="0098486A"/>
    <w:rsid w:val="009B56B5"/>
    <w:rsid w:val="009C3FAF"/>
    <w:rsid w:val="00A1779D"/>
    <w:rsid w:val="00A66756"/>
    <w:rsid w:val="00AD4D98"/>
    <w:rsid w:val="00B23891"/>
    <w:rsid w:val="00B87C46"/>
    <w:rsid w:val="00C22AB8"/>
    <w:rsid w:val="00C32FB1"/>
    <w:rsid w:val="00C43B5D"/>
    <w:rsid w:val="00C453B0"/>
    <w:rsid w:val="00C93AC2"/>
    <w:rsid w:val="00D132C0"/>
    <w:rsid w:val="00D73B6F"/>
    <w:rsid w:val="00E0364A"/>
    <w:rsid w:val="00EA41C2"/>
    <w:rsid w:val="00ED12BA"/>
    <w:rsid w:val="00F7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44</cp:revision>
  <cp:lastPrinted>2026-09-21T04:06:00Z</cp:lastPrinted>
  <dcterms:created xsi:type="dcterms:W3CDTF">2020-01-31T12:42:00Z</dcterms:created>
  <dcterms:modified xsi:type="dcterms:W3CDTF">2026-09-24T06:04:00Z</dcterms:modified>
</cp:coreProperties>
</file>