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509F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509F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</w:t>
      </w:r>
      <w:r w:rsidR="009C3D01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9C3D0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C3D01">
        <w:rPr>
          <w:rFonts w:ascii="Times New Roman" w:eastAsia="Times New Roman" w:hAnsi="Times New Roman" w:cs="Times New Roman"/>
          <w:b/>
          <w:sz w:val="28"/>
          <w:szCs w:val="28"/>
        </w:rPr>
        <w:t>Иванюк Оксаны Асвадуровны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C3D01">
        <w:rPr>
          <w:rFonts w:ascii="Times New Roman" w:eastAsia="Times New Roman" w:hAnsi="Times New Roman" w:cs="Times New Roman"/>
          <w:b/>
          <w:sz w:val="28"/>
          <w:szCs w:val="28"/>
        </w:rPr>
        <w:t>Иванюк Оксаны Асвадуровны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6477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C3D01">
        <w:rPr>
          <w:rFonts w:ascii="Times New Roman" w:eastAsia="Times New Roman" w:hAnsi="Times New Roman" w:cs="Times New Roman"/>
          <w:b/>
          <w:sz w:val="28"/>
          <w:szCs w:val="28"/>
        </w:rPr>
        <w:t>Иванюк Оксану Асвадуровну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9C3D01">
        <w:rPr>
          <w:rFonts w:ascii="Times New Roman" w:eastAsia="Times New Roman" w:hAnsi="Times New Roman" w:cs="Times New Roman"/>
          <w:bCs/>
          <w:sz w:val="28"/>
          <w:szCs w:val="24"/>
        </w:rPr>
        <w:t>74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9C3D01">
        <w:rPr>
          <w:rFonts w:ascii="Times New Roman" w:eastAsiaTheme="minorHAnsi" w:hAnsi="Times New Roman" w:cs="Times New Roman"/>
          <w:sz w:val="28"/>
          <w:szCs w:val="28"/>
        </w:rPr>
        <w:t>Недвиговка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9C3D01">
        <w:rPr>
          <w:rFonts w:ascii="Times New Roman" w:eastAsia="Times New Roman" w:hAnsi="Times New Roman" w:cs="Times New Roman"/>
          <w:bCs/>
          <w:sz w:val="28"/>
          <w:szCs w:val="24"/>
        </w:rPr>
        <w:t>заведующая</w:t>
      </w:r>
      <w:r w:rsidR="0006477C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9C3D01">
        <w:rPr>
          <w:rFonts w:ascii="Times New Roman" w:eastAsia="Times New Roman" w:hAnsi="Times New Roman" w:cs="Times New Roman"/>
          <w:bCs/>
          <w:sz w:val="28"/>
          <w:szCs w:val="24"/>
        </w:rPr>
        <w:t>МБДОУ Детский сад                № 10 «Сказка»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06477C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Недвиговского сельского поселения, работает на непостоянной основе,</w:t>
      </w:r>
      <w:r w:rsidR="0006477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9C3D01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9C3D01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06477C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9C3D01">
        <w:rPr>
          <w:rFonts w:ascii="Times New Roman" w:eastAsia="Times New Roman" w:hAnsi="Times New Roman" w:cs="Times New Roman"/>
          <w:sz w:val="28"/>
          <w:szCs w:val="20"/>
        </w:rPr>
        <w:t>30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6477C"/>
    <w:rsid w:val="00072E42"/>
    <w:rsid w:val="00077C4B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47</cp:revision>
  <cp:lastPrinted>2021-08-09T12:16:00Z</cp:lastPrinted>
  <dcterms:created xsi:type="dcterms:W3CDTF">2021-08-08T08:34:00Z</dcterms:created>
  <dcterms:modified xsi:type="dcterms:W3CDTF">2021-08-09T12:20:00Z</dcterms:modified>
</cp:coreProperties>
</file>