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66709D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237981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21</w:t>
      </w:r>
      <w:r w:rsidR="00206DC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14247E">
        <w:rPr>
          <w:rFonts w:ascii="Times New Roman" w:eastAsia="Times New Roman" w:hAnsi="Times New Roman" w:cs="Times New Roman"/>
          <w:sz w:val="28"/>
          <w:szCs w:val="24"/>
        </w:rPr>
        <w:t>сентября</w:t>
      </w:r>
      <w:r w:rsidR="00191D11">
        <w:rPr>
          <w:rFonts w:ascii="Times New Roman" w:eastAsia="Times New Roman" w:hAnsi="Times New Roman" w:cs="Times New Roman"/>
          <w:sz w:val="28"/>
          <w:szCs w:val="24"/>
        </w:rPr>
        <w:t xml:space="preserve"> 2026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49-</w:t>
      </w:r>
      <w:r w:rsidR="001C0736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AD4D98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584480" w:rsidRPr="00584480" w:rsidRDefault="00584480" w:rsidP="00584480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:rsidR="00A66756" w:rsidRPr="001C0736" w:rsidRDefault="001C0736" w:rsidP="00584480">
      <w:pPr>
        <w:spacing w:after="0" w:line="240" w:lineRule="auto"/>
        <w:ind w:left="1843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0736">
        <w:rPr>
          <w:rFonts w:ascii="Times New Roman" w:hAnsi="Times New Roman" w:cs="Times New Roman"/>
          <w:b/>
          <w:sz w:val="28"/>
          <w:szCs w:val="28"/>
        </w:rPr>
        <w:t xml:space="preserve">О результатах выборов депутатов Собрания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proofErr w:type="spellEnd"/>
      <w:r w:rsidRPr="001C073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Pr="001C0736">
        <w:rPr>
          <w:rFonts w:ascii="Times New Roman" w:hAnsi="Times New Roman" w:cs="Times New Roman"/>
          <w:b/>
          <w:sz w:val="28"/>
          <w:szCs w:val="28"/>
        </w:rPr>
        <w:t xml:space="preserve">  многомандатному избирательному округу № 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584480" w:rsidRPr="001C073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233FE" w:rsidRPr="00B07924" w:rsidRDefault="003233FE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C0736" w:rsidRPr="001C0736" w:rsidRDefault="001C0736" w:rsidP="001C073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>На основании данных первых экземпляров протоколов участков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ой избирательной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комисси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и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избирательн</w:t>
      </w:r>
      <w:r w:rsidR="0066709D">
        <w:rPr>
          <w:rFonts w:ascii="Times New Roman" w:eastAsia="Times New Roman" w:hAnsi="Times New Roman" w:cs="Times New Roman"/>
          <w:kern w:val="28"/>
          <w:sz w:val="28"/>
          <w:szCs w:val="20"/>
        </w:rPr>
        <w:t>ого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участк</w:t>
      </w:r>
      <w:r w:rsidR="0066709D">
        <w:rPr>
          <w:rFonts w:ascii="Times New Roman" w:eastAsia="Times New Roman" w:hAnsi="Times New Roman" w:cs="Times New Roman"/>
          <w:kern w:val="28"/>
          <w:sz w:val="28"/>
          <w:szCs w:val="20"/>
        </w:rPr>
        <w:t>а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>, участк</w:t>
      </w:r>
      <w:r w:rsidR="0066709D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</w:t>
      </w:r>
      <w:bookmarkStart w:id="0" w:name="_GoBack"/>
      <w:bookmarkEnd w:id="0"/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>референдума  № 1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248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об итогах голосования по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Большесальскому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1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 Ростовской области установила, что в выборах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0"/>
        </w:rPr>
        <w:t>Большесальского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сельского поселения шестого созыва в голосовании приняло участие 1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272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(Одна тысяча</w:t>
      </w:r>
      <w:r w:rsidR="0066709D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двести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семьдесят два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>) избирател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я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>, внесенных в список избирателей на момент окончания</w:t>
      </w:r>
      <w:proofErr w:type="gramEnd"/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голосования.</w:t>
      </w:r>
    </w:p>
    <w:p w:rsidR="001C0736" w:rsidRPr="001C0736" w:rsidRDefault="001C0736" w:rsidP="001C073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>Голоса избирателей распределились следующим образом:</w:t>
      </w:r>
    </w:p>
    <w:tbl>
      <w:tblPr>
        <w:tblStyle w:val="a8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387"/>
      </w:tblGrid>
      <w:tr w:rsidR="001C0736" w:rsidRPr="001C0736" w:rsidTr="004A0FCD">
        <w:tc>
          <w:tcPr>
            <w:tcW w:w="5353" w:type="dxa"/>
          </w:tcPr>
          <w:p w:rsidR="001C0736" w:rsidRPr="001C0736" w:rsidRDefault="001C0736" w:rsidP="001C0736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Багян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Кеворк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Дзеронович</w:t>
            </w:r>
            <w:proofErr w:type="spellEnd"/>
          </w:p>
        </w:tc>
        <w:tc>
          <w:tcPr>
            <w:tcW w:w="4387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r w:rsidRPr="001C0736">
              <w:rPr>
                <w:sz w:val="28"/>
                <w:szCs w:val="28"/>
              </w:rPr>
              <w:t xml:space="preserve">- </w:t>
            </w:r>
            <w:r w:rsidRPr="001C0736">
              <w:rPr>
                <w:bCs/>
                <w:sz w:val="28"/>
                <w:szCs w:val="28"/>
              </w:rPr>
              <w:t>954</w:t>
            </w:r>
            <w:r w:rsidRPr="001C0736">
              <w:rPr>
                <w:sz w:val="28"/>
                <w:szCs w:val="28"/>
              </w:rPr>
              <w:t xml:space="preserve"> 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C0736" w:rsidRPr="001C0736" w:rsidTr="004A0FCD">
        <w:tc>
          <w:tcPr>
            <w:tcW w:w="5353" w:type="dxa"/>
          </w:tcPr>
          <w:p w:rsidR="001C0736" w:rsidRPr="001C0736" w:rsidRDefault="001C0736" w:rsidP="001C0736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Домбаян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Саркис </w:t>
            </w:r>
            <w:proofErr w:type="spellStart"/>
            <w:r w:rsidRPr="001C0736">
              <w:rPr>
                <w:bCs/>
                <w:sz w:val="28"/>
                <w:szCs w:val="28"/>
              </w:rPr>
              <w:t>Богосович</w:t>
            </w:r>
            <w:proofErr w:type="spellEnd"/>
          </w:p>
        </w:tc>
        <w:tc>
          <w:tcPr>
            <w:tcW w:w="4387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r w:rsidRPr="001C0736">
              <w:rPr>
                <w:sz w:val="28"/>
                <w:szCs w:val="28"/>
              </w:rPr>
              <w:t xml:space="preserve">-  </w:t>
            </w:r>
            <w:r w:rsidRPr="001C0736">
              <w:rPr>
                <w:bCs/>
                <w:sz w:val="28"/>
                <w:szCs w:val="28"/>
              </w:rPr>
              <w:t xml:space="preserve">997 </w:t>
            </w:r>
            <w:r w:rsidRPr="001C0736">
              <w:rPr>
                <w:sz w:val="28"/>
                <w:szCs w:val="28"/>
              </w:rPr>
              <w:t xml:space="preserve">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C0736" w:rsidRPr="001C0736" w:rsidTr="004A0FCD">
        <w:tc>
          <w:tcPr>
            <w:tcW w:w="5353" w:type="dxa"/>
          </w:tcPr>
          <w:p w:rsidR="001C0736" w:rsidRPr="001C0736" w:rsidRDefault="001C0736" w:rsidP="001C0736">
            <w:pPr>
              <w:spacing w:line="360" w:lineRule="auto"/>
              <w:rPr>
                <w:bCs/>
                <w:sz w:val="28"/>
                <w:szCs w:val="28"/>
              </w:rPr>
            </w:pPr>
            <w:r w:rsidRPr="001C0736">
              <w:rPr>
                <w:bCs/>
                <w:sz w:val="28"/>
                <w:szCs w:val="28"/>
              </w:rPr>
              <w:t xml:space="preserve">Поповян </w:t>
            </w:r>
            <w:proofErr w:type="spellStart"/>
            <w:r w:rsidRPr="001C0736">
              <w:rPr>
                <w:bCs/>
                <w:sz w:val="28"/>
                <w:szCs w:val="28"/>
              </w:rPr>
              <w:t>Шушаник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Каспаровна</w:t>
            </w:r>
            <w:proofErr w:type="spellEnd"/>
          </w:p>
        </w:tc>
        <w:tc>
          <w:tcPr>
            <w:tcW w:w="4387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r w:rsidRPr="001C0736">
              <w:rPr>
                <w:sz w:val="28"/>
                <w:szCs w:val="28"/>
              </w:rPr>
              <w:t xml:space="preserve">- 895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C0736" w:rsidRPr="001C0736" w:rsidTr="004A0FCD">
        <w:tc>
          <w:tcPr>
            <w:tcW w:w="5353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r w:rsidRPr="001C0736">
              <w:rPr>
                <w:sz w:val="28"/>
                <w:szCs w:val="28"/>
              </w:rPr>
              <w:t>Пунда</w:t>
            </w:r>
            <w:proofErr w:type="spellEnd"/>
            <w:r w:rsidRPr="001C0736">
              <w:rPr>
                <w:sz w:val="28"/>
                <w:szCs w:val="28"/>
              </w:rPr>
              <w:t xml:space="preserve"> Денис Анатольевич</w:t>
            </w:r>
          </w:p>
        </w:tc>
        <w:tc>
          <w:tcPr>
            <w:tcW w:w="4387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r w:rsidRPr="001C0736">
              <w:rPr>
                <w:sz w:val="28"/>
                <w:szCs w:val="28"/>
              </w:rPr>
              <w:t xml:space="preserve">- 55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C0736" w:rsidRPr="001C0736" w:rsidTr="004A0FCD">
        <w:tc>
          <w:tcPr>
            <w:tcW w:w="5353" w:type="dxa"/>
          </w:tcPr>
          <w:p w:rsidR="001C0736" w:rsidRPr="001C0736" w:rsidRDefault="001C0736" w:rsidP="001C0736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Синанян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Карекин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Амбарцумович</w:t>
            </w:r>
            <w:proofErr w:type="spellEnd"/>
          </w:p>
        </w:tc>
        <w:tc>
          <w:tcPr>
            <w:tcW w:w="4387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r w:rsidRPr="001C0736">
              <w:rPr>
                <w:sz w:val="28"/>
                <w:szCs w:val="28"/>
              </w:rPr>
              <w:t xml:space="preserve">- 806 голоса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1C0736" w:rsidRPr="001C0736" w:rsidTr="004A0FCD">
        <w:tc>
          <w:tcPr>
            <w:tcW w:w="5353" w:type="dxa"/>
          </w:tcPr>
          <w:p w:rsidR="001C0736" w:rsidRPr="001C0736" w:rsidRDefault="001C0736" w:rsidP="001C0736">
            <w:pPr>
              <w:spacing w:line="360" w:lineRule="auto"/>
              <w:rPr>
                <w:bCs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Шорлуян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Манук </w:t>
            </w:r>
            <w:proofErr w:type="spellStart"/>
            <w:r w:rsidRPr="001C0736">
              <w:rPr>
                <w:bCs/>
                <w:sz w:val="28"/>
                <w:szCs w:val="28"/>
              </w:rPr>
              <w:t>Луспаронович</w:t>
            </w:r>
            <w:proofErr w:type="spellEnd"/>
          </w:p>
        </w:tc>
        <w:tc>
          <w:tcPr>
            <w:tcW w:w="4387" w:type="dxa"/>
          </w:tcPr>
          <w:p w:rsidR="001C0736" w:rsidRPr="001C0736" w:rsidRDefault="001C0736" w:rsidP="001C0736">
            <w:pPr>
              <w:spacing w:line="360" w:lineRule="auto"/>
              <w:rPr>
                <w:sz w:val="28"/>
                <w:szCs w:val="28"/>
              </w:rPr>
            </w:pPr>
            <w:r w:rsidRPr="001C0736">
              <w:rPr>
                <w:sz w:val="28"/>
                <w:szCs w:val="28"/>
              </w:rPr>
              <w:t xml:space="preserve">- 788 голосов избирателей;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1C0736" w:rsidRPr="001C0736" w:rsidRDefault="001C0736" w:rsidP="001C073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0"/>
        </w:rPr>
        <w:lastRenderedPageBreak/>
        <w:t>62 Областного закона от 12.05.2016 № 525-ЗС «О выборах и референдумах в Ростовской области»,</w:t>
      </w:r>
    </w:p>
    <w:p w:rsidR="001C0736" w:rsidRPr="001C0736" w:rsidRDefault="001C0736" w:rsidP="001C073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 Ростовской области ПОСТАНОВЛЯЕТ:</w:t>
      </w:r>
    </w:p>
    <w:p w:rsidR="001C0736" w:rsidRPr="001C0736" w:rsidRDefault="001C0736" w:rsidP="001C073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1.</w:t>
      </w:r>
      <w:r w:rsidR="004A0FCD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Утвердить протокол № 1 и сводную таблицу № 1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 Ростовской области об итогах голосования на выборах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Большесальского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Большесальскому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1C0736" w:rsidRPr="001C0736" w:rsidRDefault="001C0736" w:rsidP="001C073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2.</w:t>
      </w:r>
      <w:r w:rsidR="004A0FCD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Признать выборы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Большесальского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Большесальскому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состоявшимися и действительными.</w:t>
      </w:r>
    </w:p>
    <w:p w:rsidR="001C0736" w:rsidRPr="001C0736" w:rsidRDefault="001C0736" w:rsidP="001C073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>3.</w:t>
      </w:r>
      <w:r w:rsidR="004A0FCD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Считать избранными депутатами Собрания депутатов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Большесальского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сельского поселения шестого созыва по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Большесальскому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многомандатному избирательному  округу 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1C0736" w:rsidRPr="001C0736" w:rsidTr="004A0FCD">
        <w:tc>
          <w:tcPr>
            <w:tcW w:w="9180" w:type="dxa"/>
          </w:tcPr>
          <w:p w:rsidR="001C0736" w:rsidRPr="001C0736" w:rsidRDefault="001C0736" w:rsidP="001C0736">
            <w:pPr>
              <w:pStyle w:val="aa"/>
              <w:suppressAutoHyphens/>
              <w:spacing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Багян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Кеворк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Дзеронович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>
              <w:rPr>
                <w:bCs/>
                <w:sz w:val="28"/>
                <w:szCs w:val="28"/>
              </w:rPr>
              <w:t xml:space="preserve">, 1965 </w:t>
            </w:r>
            <w:r w:rsidRPr="001C0736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1C0736" w:rsidTr="004A0FCD">
        <w:tc>
          <w:tcPr>
            <w:tcW w:w="9180" w:type="dxa"/>
          </w:tcPr>
          <w:p w:rsidR="001C0736" w:rsidRPr="001C0736" w:rsidRDefault="001C0736" w:rsidP="001C0736">
            <w:pPr>
              <w:pStyle w:val="aa"/>
              <w:suppressAutoHyphens/>
              <w:spacing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Домбаян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Саркис</w:t>
            </w:r>
            <w:r w:rsidR="004A0FCD">
              <w:rPr>
                <w:bCs/>
                <w:sz w:val="28"/>
                <w:szCs w:val="28"/>
              </w:rPr>
              <w:t>а</w:t>
            </w:r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Богосович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>
              <w:rPr>
                <w:bCs/>
                <w:sz w:val="28"/>
                <w:szCs w:val="28"/>
              </w:rPr>
              <w:t xml:space="preserve">, 1984 </w:t>
            </w:r>
            <w:r w:rsidRPr="001C0736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1C0736" w:rsidTr="004A0FCD">
        <w:tc>
          <w:tcPr>
            <w:tcW w:w="9180" w:type="dxa"/>
          </w:tcPr>
          <w:p w:rsidR="001C0736" w:rsidRPr="001C0736" w:rsidRDefault="001C0736" w:rsidP="004A0FCD">
            <w:pPr>
              <w:pStyle w:val="aa"/>
              <w:suppressAutoHyphens/>
              <w:spacing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r w:rsidRPr="001C0736">
              <w:rPr>
                <w:bCs/>
                <w:sz w:val="28"/>
                <w:szCs w:val="28"/>
              </w:rPr>
              <w:t xml:space="preserve">Поповян </w:t>
            </w:r>
            <w:proofErr w:type="spellStart"/>
            <w:r w:rsidRPr="001C0736">
              <w:rPr>
                <w:bCs/>
                <w:sz w:val="28"/>
                <w:szCs w:val="28"/>
              </w:rPr>
              <w:t>Шушаник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Каспаровн</w:t>
            </w:r>
            <w:r w:rsidR="004A0FCD">
              <w:rPr>
                <w:bCs/>
                <w:sz w:val="28"/>
                <w:szCs w:val="28"/>
              </w:rPr>
              <w:t>у</w:t>
            </w:r>
            <w:proofErr w:type="spellEnd"/>
            <w:r>
              <w:rPr>
                <w:bCs/>
                <w:sz w:val="28"/>
                <w:szCs w:val="28"/>
              </w:rPr>
              <w:t xml:space="preserve">, 1954 </w:t>
            </w:r>
            <w:r w:rsidRPr="001C0736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1C0736" w:rsidTr="004A0FCD">
        <w:tc>
          <w:tcPr>
            <w:tcW w:w="9180" w:type="dxa"/>
          </w:tcPr>
          <w:p w:rsidR="001C0736" w:rsidRPr="001C0736" w:rsidRDefault="001C0736" w:rsidP="001C0736">
            <w:pPr>
              <w:pStyle w:val="aa"/>
              <w:suppressAutoHyphens/>
              <w:spacing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Синанян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Карекин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Амбарцумович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>
              <w:rPr>
                <w:bCs/>
                <w:sz w:val="28"/>
                <w:szCs w:val="28"/>
              </w:rPr>
              <w:t xml:space="preserve">, 1984 </w:t>
            </w:r>
            <w:r w:rsidRPr="001C0736">
              <w:rPr>
                <w:kern w:val="28"/>
                <w:sz w:val="28"/>
                <w:szCs w:val="28"/>
              </w:rPr>
              <w:t>года рождения;</w:t>
            </w:r>
          </w:p>
        </w:tc>
      </w:tr>
      <w:tr w:rsidR="001C0736" w:rsidRPr="001C0736" w:rsidTr="004A0FCD">
        <w:tc>
          <w:tcPr>
            <w:tcW w:w="9180" w:type="dxa"/>
          </w:tcPr>
          <w:p w:rsidR="001C0736" w:rsidRPr="001C0736" w:rsidRDefault="001C0736" w:rsidP="001C0736">
            <w:pPr>
              <w:pStyle w:val="aa"/>
              <w:suppressAutoHyphens/>
              <w:spacing w:line="360" w:lineRule="auto"/>
              <w:ind w:left="0"/>
              <w:jc w:val="both"/>
              <w:rPr>
                <w:kern w:val="28"/>
                <w:sz w:val="28"/>
                <w:szCs w:val="28"/>
              </w:rPr>
            </w:pPr>
            <w:proofErr w:type="spellStart"/>
            <w:r w:rsidRPr="001C0736">
              <w:rPr>
                <w:bCs/>
                <w:sz w:val="28"/>
                <w:szCs w:val="28"/>
              </w:rPr>
              <w:t>Шорлуян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 w:rsidRPr="001C0736">
              <w:rPr>
                <w:bCs/>
                <w:sz w:val="28"/>
                <w:szCs w:val="28"/>
              </w:rPr>
              <w:t xml:space="preserve"> Манук</w:t>
            </w:r>
            <w:r w:rsidR="004A0FCD">
              <w:rPr>
                <w:bCs/>
                <w:sz w:val="28"/>
                <w:szCs w:val="28"/>
              </w:rPr>
              <w:t>а</w:t>
            </w:r>
            <w:r w:rsidRPr="001C0736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C0736">
              <w:rPr>
                <w:bCs/>
                <w:sz w:val="28"/>
                <w:szCs w:val="28"/>
              </w:rPr>
              <w:t>Луспаронович</w:t>
            </w:r>
            <w:r w:rsidR="004A0FCD">
              <w:rPr>
                <w:bCs/>
                <w:sz w:val="28"/>
                <w:szCs w:val="28"/>
              </w:rPr>
              <w:t>а</w:t>
            </w:r>
            <w:proofErr w:type="spellEnd"/>
            <w:r>
              <w:rPr>
                <w:bCs/>
                <w:sz w:val="28"/>
                <w:szCs w:val="28"/>
              </w:rPr>
              <w:t xml:space="preserve">, 1985 </w:t>
            </w:r>
            <w:r>
              <w:rPr>
                <w:kern w:val="28"/>
                <w:sz w:val="28"/>
                <w:szCs w:val="28"/>
              </w:rPr>
              <w:t>года рождения.</w:t>
            </w:r>
          </w:p>
        </w:tc>
      </w:tr>
    </w:tbl>
    <w:p w:rsidR="001C0736" w:rsidRPr="001C0736" w:rsidRDefault="001C0736" w:rsidP="001C0736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28"/>
          <w:sz w:val="28"/>
          <w:szCs w:val="28"/>
        </w:rPr>
      </w:pPr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ab/>
        <w:t>4.</w:t>
      </w:r>
      <w:r w:rsidR="004A0FCD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proofErr w:type="gramStart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>Контроль за</w:t>
      </w:r>
      <w:proofErr w:type="gram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Мясниковского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района Ростовской области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kern w:val="28"/>
          <w:sz w:val="28"/>
          <w:szCs w:val="28"/>
        </w:rPr>
        <w:t>Гизгизова</w:t>
      </w:r>
      <w:proofErr w:type="spellEnd"/>
      <w:r w:rsidRPr="001C0736">
        <w:rPr>
          <w:rFonts w:ascii="Times New Roman" w:eastAsia="Times New Roman" w:hAnsi="Times New Roman" w:cs="Times New Roman"/>
          <w:kern w:val="28"/>
          <w:sz w:val="28"/>
          <w:szCs w:val="28"/>
        </w:rPr>
        <w:t>.</w:t>
      </w:r>
    </w:p>
    <w:p w:rsidR="0074304E" w:rsidRPr="00AD4D98" w:rsidRDefault="0074304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584480" w:rsidRPr="00AD4D98" w:rsidRDefault="0058448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AD4D98" w:rsidRPr="00AD4D98" w:rsidSect="00237981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050641"/>
    <w:rsid w:val="001048AF"/>
    <w:rsid w:val="0014247E"/>
    <w:rsid w:val="00191D11"/>
    <w:rsid w:val="001C00CE"/>
    <w:rsid w:val="001C0736"/>
    <w:rsid w:val="00206DC2"/>
    <w:rsid w:val="00232D57"/>
    <w:rsid w:val="00237981"/>
    <w:rsid w:val="00270791"/>
    <w:rsid w:val="00314DE8"/>
    <w:rsid w:val="003233FE"/>
    <w:rsid w:val="00330B15"/>
    <w:rsid w:val="003528B2"/>
    <w:rsid w:val="0038366E"/>
    <w:rsid w:val="004A0FCD"/>
    <w:rsid w:val="004B222D"/>
    <w:rsid w:val="00584480"/>
    <w:rsid w:val="005C1D70"/>
    <w:rsid w:val="00661857"/>
    <w:rsid w:val="0066709D"/>
    <w:rsid w:val="0074304E"/>
    <w:rsid w:val="007752F6"/>
    <w:rsid w:val="00824AEE"/>
    <w:rsid w:val="008719AA"/>
    <w:rsid w:val="0087526E"/>
    <w:rsid w:val="00895E84"/>
    <w:rsid w:val="009048B2"/>
    <w:rsid w:val="00961769"/>
    <w:rsid w:val="00972624"/>
    <w:rsid w:val="00980E05"/>
    <w:rsid w:val="0098486A"/>
    <w:rsid w:val="009B56B5"/>
    <w:rsid w:val="009C3FAF"/>
    <w:rsid w:val="00A1779D"/>
    <w:rsid w:val="00A66756"/>
    <w:rsid w:val="00AD4D98"/>
    <w:rsid w:val="00B23891"/>
    <w:rsid w:val="00B87C46"/>
    <w:rsid w:val="00BD1EA1"/>
    <w:rsid w:val="00C22AB8"/>
    <w:rsid w:val="00C32FB1"/>
    <w:rsid w:val="00C43B5D"/>
    <w:rsid w:val="00C453B0"/>
    <w:rsid w:val="00C93AC2"/>
    <w:rsid w:val="00D132C0"/>
    <w:rsid w:val="00D73B6F"/>
    <w:rsid w:val="00E0364A"/>
    <w:rsid w:val="00EA41C2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Body Text"/>
    <w:basedOn w:val="a"/>
    <w:link w:val="a7"/>
    <w:rsid w:val="001C073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1C073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table" w:styleId="a8">
    <w:name w:val="Table Grid"/>
    <w:basedOn w:val="a1"/>
    <w:rsid w:val="001C0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caption"/>
    <w:basedOn w:val="a"/>
    <w:next w:val="a"/>
    <w:qFormat/>
    <w:rsid w:val="001C0736"/>
    <w:pPr>
      <w:spacing w:after="0" w:line="240" w:lineRule="auto"/>
      <w:ind w:right="1134"/>
      <w:jc w:val="center"/>
    </w:pPr>
    <w:rPr>
      <w:rFonts w:ascii="Times New Roman" w:eastAsia="Times New Roman" w:hAnsi="Times New Roman" w:cs="Times New Roman"/>
      <w:caps/>
      <w:sz w:val="24"/>
      <w:szCs w:val="20"/>
    </w:rPr>
  </w:style>
  <w:style w:type="paragraph" w:styleId="aa">
    <w:name w:val="Body Text Indent"/>
    <w:basedOn w:val="a"/>
    <w:link w:val="ab"/>
    <w:uiPriority w:val="99"/>
    <w:unhideWhenUsed/>
    <w:rsid w:val="001C073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1C07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2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</cp:lastModifiedBy>
  <cp:revision>46</cp:revision>
  <cp:lastPrinted>2026-09-22T12:32:00Z</cp:lastPrinted>
  <dcterms:created xsi:type="dcterms:W3CDTF">2020-01-31T12:42:00Z</dcterms:created>
  <dcterms:modified xsi:type="dcterms:W3CDTF">2026-09-22T12:46:00Z</dcterms:modified>
</cp:coreProperties>
</file>