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B48CB" w:rsidRDefault="00DB48CB" w:rsidP="00DB48CB">
      <w:pPr>
        <w:ind w:left="-57" w:right="-106"/>
        <w:rPr>
          <w:rFonts w:ascii="Times New Roman CYR" w:hAnsi="Times New Roman CYR"/>
          <w:b/>
        </w:rPr>
      </w:pPr>
      <w:r>
        <w:rPr>
          <w:noProof/>
        </w:rPr>
        <w:drawing>
          <wp:inline distT="0" distB="0" distL="0" distR="0">
            <wp:extent cx="724535" cy="724535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4535" cy="7245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B48CB" w:rsidRDefault="00DB48CB" w:rsidP="00DB48CB">
      <w:pPr>
        <w:ind w:left="-57" w:right="-106"/>
        <w:rPr>
          <w:rFonts w:ascii="Times New Roman CYR" w:hAnsi="Times New Roman CYR"/>
          <w:b/>
          <w:sz w:val="32"/>
          <w:szCs w:val="32"/>
        </w:rPr>
      </w:pPr>
      <w:r>
        <w:rPr>
          <w:rFonts w:ascii="Times New Roman CYR" w:hAnsi="Times New Roman CYR"/>
          <w:b/>
          <w:sz w:val="32"/>
          <w:szCs w:val="32"/>
        </w:rPr>
        <w:t>Территориальная избирательная комиссия</w:t>
      </w:r>
    </w:p>
    <w:p w:rsidR="00DB48CB" w:rsidRDefault="00DB48CB" w:rsidP="00DB48CB">
      <w:pPr>
        <w:ind w:left="-57" w:right="-106"/>
        <w:rPr>
          <w:rFonts w:ascii="Times New Roman CYR" w:hAnsi="Times New Roman CYR"/>
          <w:b/>
          <w:sz w:val="32"/>
          <w:szCs w:val="32"/>
        </w:rPr>
      </w:pPr>
      <w:proofErr w:type="spellStart"/>
      <w:r>
        <w:rPr>
          <w:rFonts w:ascii="Times New Roman CYR" w:hAnsi="Times New Roman CYR"/>
          <w:b/>
          <w:sz w:val="32"/>
          <w:szCs w:val="32"/>
        </w:rPr>
        <w:t>Мясниковского</w:t>
      </w:r>
      <w:proofErr w:type="spellEnd"/>
      <w:r>
        <w:rPr>
          <w:rFonts w:ascii="Times New Roman CYR" w:hAnsi="Times New Roman CYR"/>
          <w:b/>
          <w:sz w:val="32"/>
          <w:szCs w:val="32"/>
        </w:rPr>
        <w:t xml:space="preserve"> района Ростовской области</w:t>
      </w:r>
    </w:p>
    <w:p w:rsidR="00DB48CB" w:rsidRDefault="00DB48CB" w:rsidP="00DB48CB">
      <w:pPr>
        <w:ind w:left="-57" w:right="-106"/>
        <w:rPr>
          <w:rFonts w:ascii="Times New Roman CYR" w:hAnsi="Times New Roman CYR"/>
          <w:b/>
          <w:sz w:val="18"/>
          <w:szCs w:val="18"/>
        </w:rPr>
      </w:pPr>
    </w:p>
    <w:p w:rsidR="00DB48CB" w:rsidRDefault="00DB48CB" w:rsidP="00DB48CB">
      <w:pPr>
        <w:rPr>
          <w:rFonts w:ascii="Times New Roman CYR" w:hAnsi="Times New Roman CYR"/>
          <w:szCs w:val="20"/>
        </w:rPr>
      </w:pPr>
      <w:r>
        <w:rPr>
          <w:rFonts w:ascii="Times New Roman CYR" w:hAnsi="Times New Roman CYR"/>
          <w:b/>
          <w:szCs w:val="20"/>
        </w:rPr>
        <w:t>ПОСТАНОВЛЕНИЕ</w:t>
      </w:r>
    </w:p>
    <w:p w:rsidR="00DB48CB" w:rsidRDefault="00DB48CB" w:rsidP="00DB48CB">
      <w:pPr>
        <w:rPr>
          <w:rFonts w:ascii="Times New Roman CYR" w:hAnsi="Times New Roman CYR"/>
          <w:sz w:val="16"/>
          <w:szCs w:val="16"/>
        </w:rPr>
      </w:pPr>
    </w:p>
    <w:p w:rsidR="00DB48CB" w:rsidRDefault="00DB48CB" w:rsidP="00DB48CB">
      <w:pPr>
        <w:rPr>
          <w:rFonts w:ascii="Times New Roman CYR" w:hAnsi="Times New Roman CYR"/>
          <w:szCs w:val="20"/>
        </w:rPr>
      </w:pPr>
      <w:r>
        <w:rPr>
          <w:rFonts w:ascii="Times New Roman CYR" w:hAnsi="Times New Roman CYR"/>
          <w:szCs w:val="20"/>
        </w:rPr>
        <w:t>29 мая</w:t>
      </w:r>
      <w:r>
        <w:rPr>
          <w:rFonts w:ascii="Times New Roman CYR" w:hAnsi="Times New Roman CYR"/>
        </w:rPr>
        <w:t xml:space="preserve"> 2023 г.</w:t>
      </w:r>
      <w:r>
        <w:rPr>
          <w:rFonts w:ascii="Times New Roman CYR" w:hAnsi="Times New Roman CYR"/>
        </w:rPr>
        <w:tab/>
      </w:r>
      <w:r>
        <w:rPr>
          <w:rFonts w:ascii="Times New Roman CYR" w:hAnsi="Times New Roman CYR"/>
        </w:rPr>
        <w:tab/>
      </w:r>
      <w:r>
        <w:rPr>
          <w:rFonts w:ascii="Times New Roman CYR" w:hAnsi="Times New Roman CYR"/>
        </w:rPr>
        <w:tab/>
      </w:r>
      <w:r>
        <w:rPr>
          <w:rFonts w:ascii="Times New Roman CYR" w:hAnsi="Times New Roman CYR"/>
        </w:rPr>
        <w:tab/>
      </w:r>
      <w:r>
        <w:rPr>
          <w:rFonts w:ascii="Times New Roman CYR" w:hAnsi="Times New Roman CYR"/>
        </w:rPr>
        <w:tab/>
      </w:r>
      <w:r>
        <w:rPr>
          <w:rFonts w:ascii="Times New Roman CYR" w:hAnsi="Times New Roman CYR"/>
        </w:rPr>
        <w:tab/>
      </w:r>
      <w:r>
        <w:rPr>
          <w:rFonts w:ascii="Times New Roman CYR" w:hAnsi="Times New Roman CYR"/>
        </w:rPr>
        <w:tab/>
      </w:r>
      <w:r>
        <w:rPr>
          <w:rFonts w:ascii="Times New Roman CYR" w:hAnsi="Times New Roman CYR"/>
        </w:rPr>
        <w:tab/>
      </w:r>
      <w:r>
        <w:rPr>
          <w:rFonts w:ascii="Times New Roman CYR" w:hAnsi="Times New Roman CYR"/>
        </w:rPr>
        <w:tab/>
        <w:t>№ 66-20</w:t>
      </w:r>
    </w:p>
    <w:p w:rsidR="00DB48CB" w:rsidRDefault="00DB48CB" w:rsidP="00DB48CB">
      <w:pPr>
        <w:rPr>
          <w:rFonts w:ascii="Times New Roman CYR" w:hAnsi="Times New Roman CYR"/>
        </w:rPr>
      </w:pPr>
      <w:r>
        <w:rPr>
          <w:rFonts w:ascii="Times New Roman CYR" w:hAnsi="Times New Roman CYR"/>
        </w:rPr>
        <w:t>с. Чалтырь</w:t>
      </w:r>
    </w:p>
    <w:p w:rsidR="00DB48CB" w:rsidRDefault="00DB48CB" w:rsidP="00DB48CB">
      <w:pPr>
        <w:rPr>
          <w:rFonts w:ascii="Times New Roman CYR" w:hAnsi="Times New Roman CYR"/>
          <w:b/>
          <w:sz w:val="16"/>
          <w:szCs w:val="16"/>
        </w:rPr>
      </w:pPr>
    </w:p>
    <w:tbl>
      <w:tblPr>
        <w:tblW w:w="6662" w:type="dxa"/>
        <w:tblInd w:w="16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662"/>
      </w:tblGrid>
      <w:tr w:rsidR="00DB48CB" w:rsidTr="00DB48CB">
        <w:tc>
          <w:tcPr>
            <w:tcW w:w="6662" w:type="dxa"/>
            <w:tcBorders>
              <w:top w:val="nil"/>
              <w:left w:val="nil"/>
              <w:bottom w:val="nil"/>
              <w:right w:val="nil"/>
            </w:tcBorders>
          </w:tcPr>
          <w:p w:rsidR="00DB48CB" w:rsidRDefault="00DB48CB">
            <w:pPr>
              <w:pStyle w:val="1"/>
              <w:spacing w:line="276" w:lineRule="auto"/>
              <w:ind w:left="-392"/>
              <w:jc w:val="center"/>
              <w:rPr>
                <w:bCs/>
                <w:sz w:val="28"/>
                <w:szCs w:val="28"/>
                <w:lang w:eastAsia="en-US"/>
              </w:rPr>
            </w:pPr>
            <w:r>
              <w:rPr>
                <w:bCs/>
                <w:sz w:val="28"/>
                <w:szCs w:val="28"/>
                <w:lang w:eastAsia="en-US"/>
              </w:rPr>
              <w:t>О формировании участковой избирательной комиссии избирательного участка, участка референдума № 1267</w:t>
            </w:r>
          </w:p>
          <w:p w:rsidR="00DB48CB" w:rsidRDefault="00DB48CB">
            <w:pPr>
              <w:spacing w:line="276" w:lineRule="auto"/>
              <w:rPr>
                <w:lang w:eastAsia="en-US"/>
              </w:rPr>
            </w:pPr>
          </w:p>
        </w:tc>
      </w:tr>
    </w:tbl>
    <w:p w:rsidR="00DB48CB" w:rsidRDefault="00DB48CB" w:rsidP="00DB48CB">
      <w:pPr>
        <w:pStyle w:val="a7"/>
        <w:tabs>
          <w:tab w:val="left" w:pos="0"/>
        </w:tabs>
        <w:spacing w:line="276" w:lineRule="auto"/>
        <w:ind w:firstLine="709"/>
        <w:rPr>
          <w:szCs w:val="28"/>
        </w:rPr>
      </w:pPr>
      <w:proofErr w:type="gramStart"/>
      <w:r>
        <w:rPr>
          <w:szCs w:val="28"/>
        </w:rPr>
        <w:t xml:space="preserve">Рассмотрев предложения по кандидатурам для назначения в составы участковых  избирательных  комиссий,  в соответствии со статьями 20, 22, 27 Федерального закона от 12.06.2002 № 67-ФЗ «Об основных гарантиях избирательных прав и права на участие в референдуме граждан Российской Федерации», </w:t>
      </w:r>
      <w:r>
        <w:t xml:space="preserve">Методическими рекомендациями о порядке формирования территориальных, окружных и участковых избирательных комиссий, утвержденных постановлением Центральной избирательной комиссии Российской Федерации от 15.03.2023 № 111/863-8, </w:t>
      </w:r>
      <w:r>
        <w:rPr>
          <w:szCs w:val="28"/>
        </w:rPr>
        <w:t>статьей</w:t>
      </w:r>
      <w:proofErr w:type="gramEnd"/>
      <w:r>
        <w:rPr>
          <w:szCs w:val="28"/>
        </w:rPr>
        <w:t xml:space="preserve"> 17,  18 Областного закона от 12.05.2016 № 525-ЗС «О выборах </w:t>
      </w:r>
      <w:r>
        <w:rPr>
          <w:szCs w:val="28"/>
        </w:rPr>
        <w:br/>
        <w:t>и референдумах в Ростовской области»,</w:t>
      </w:r>
    </w:p>
    <w:p w:rsidR="00DB48CB" w:rsidRDefault="00DB48CB" w:rsidP="00DB48CB">
      <w:pPr>
        <w:pStyle w:val="a7"/>
        <w:tabs>
          <w:tab w:val="left" w:pos="0"/>
        </w:tabs>
        <w:spacing w:line="276" w:lineRule="auto"/>
        <w:ind w:firstLine="709"/>
        <w:rPr>
          <w:szCs w:val="28"/>
        </w:rPr>
      </w:pPr>
    </w:p>
    <w:p w:rsidR="00DB48CB" w:rsidRDefault="00DB48CB" w:rsidP="00DB48CB">
      <w:pPr>
        <w:pStyle w:val="a7"/>
        <w:tabs>
          <w:tab w:val="left" w:pos="0"/>
        </w:tabs>
        <w:spacing w:line="276" w:lineRule="auto"/>
        <w:ind w:firstLine="709"/>
        <w:jc w:val="center"/>
      </w:pPr>
      <w:r>
        <w:t xml:space="preserve">Территориальная избирательная комиссия </w:t>
      </w:r>
      <w:proofErr w:type="spellStart"/>
      <w:r>
        <w:t>Мясниковского</w:t>
      </w:r>
      <w:proofErr w:type="spellEnd"/>
      <w:r>
        <w:t xml:space="preserve"> района</w:t>
      </w:r>
    </w:p>
    <w:p w:rsidR="00DB48CB" w:rsidRDefault="00DB48CB" w:rsidP="00DB48CB">
      <w:pPr>
        <w:pStyle w:val="a7"/>
        <w:tabs>
          <w:tab w:val="left" w:pos="0"/>
        </w:tabs>
        <w:spacing w:line="276" w:lineRule="auto"/>
        <w:ind w:firstLine="709"/>
        <w:jc w:val="center"/>
      </w:pPr>
      <w:r>
        <w:t xml:space="preserve"> Ростовской области РЕШИЛА:</w:t>
      </w:r>
    </w:p>
    <w:p w:rsidR="00DB48CB" w:rsidRDefault="00DB48CB" w:rsidP="00DB48CB">
      <w:pPr>
        <w:pStyle w:val="a7"/>
        <w:tabs>
          <w:tab w:val="left" w:pos="0"/>
        </w:tabs>
        <w:spacing w:line="276" w:lineRule="auto"/>
        <w:ind w:firstLine="709"/>
        <w:jc w:val="center"/>
        <w:rPr>
          <w:sz w:val="16"/>
          <w:szCs w:val="16"/>
        </w:rPr>
      </w:pPr>
    </w:p>
    <w:p w:rsidR="00DB48CB" w:rsidRDefault="00DB48CB" w:rsidP="00DB48CB">
      <w:pPr>
        <w:pStyle w:val="ConsNonforma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1. </w:t>
      </w:r>
      <w:r>
        <w:rPr>
          <w:rFonts w:ascii="Times New Roman" w:hAnsi="Times New Roman" w:cs="Times New Roman"/>
          <w:sz w:val="28"/>
          <w:szCs w:val="28"/>
        </w:rPr>
        <w:t>Сформировать участковую избирательную комиссию  избирательного участка, участка референдума № 1267 со сроком полномочий пять лет, назначив в ее состав членов участковой избирательной комиссии с правом решающего голоса лиц согласно прилагаемому списку.</w:t>
      </w:r>
    </w:p>
    <w:p w:rsidR="00DB48CB" w:rsidRDefault="00DB48CB" w:rsidP="00DB48CB">
      <w:pPr>
        <w:pStyle w:val="ConsNonformat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 Направить настоящее постановление в Избирательную комиссию Ростовской области.</w:t>
      </w:r>
    </w:p>
    <w:p w:rsidR="00DB48CB" w:rsidRDefault="00DB48CB" w:rsidP="00DB48CB">
      <w:pPr>
        <w:pStyle w:val="ConsNonformat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 Направить настоящее постановление в участковую избирательную комиссию избирательного участка, участка референдума №1267.</w:t>
      </w:r>
    </w:p>
    <w:p w:rsidR="00DB48CB" w:rsidRDefault="00DB48CB" w:rsidP="00DB48CB">
      <w:pPr>
        <w:pStyle w:val="ConsNonformat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 Опубликовать (обнародовать) настоящее постановление на сайте Территориальной избирательной комиссии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Мясниковского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района в информационно-телекоммуникационной сети «Интернет».</w:t>
      </w:r>
    </w:p>
    <w:p w:rsidR="00DB48CB" w:rsidRDefault="00DB48CB" w:rsidP="00DB48CB">
      <w:pPr>
        <w:pStyle w:val="ConsTitle"/>
        <w:widowControl/>
        <w:spacing w:line="276" w:lineRule="auto"/>
        <w:jc w:val="both"/>
        <w:rPr>
          <w:rFonts w:ascii="Times New Roman" w:hAnsi="Times New Roman"/>
          <w:b w:val="0"/>
          <w:sz w:val="28"/>
        </w:rPr>
      </w:pPr>
    </w:p>
    <w:p w:rsidR="00DB48CB" w:rsidRDefault="00DB48CB" w:rsidP="00DB48CB">
      <w:pPr>
        <w:pStyle w:val="ConsTitle"/>
        <w:widowControl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860"/>
        </w:tabs>
        <w:spacing w:line="276" w:lineRule="auto"/>
        <w:jc w:val="both"/>
        <w:rPr>
          <w:rFonts w:ascii="Times New Roman CYR" w:hAnsi="Times New Roman CYR"/>
          <w:b w:val="0"/>
          <w:sz w:val="28"/>
          <w:szCs w:val="28"/>
        </w:rPr>
      </w:pPr>
      <w:r>
        <w:rPr>
          <w:rFonts w:ascii="Times New Roman" w:hAnsi="Times New Roman"/>
          <w:b w:val="0"/>
          <w:sz w:val="28"/>
        </w:rPr>
        <w:t>Председатель комиссии</w:t>
      </w:r>
      <w:r>
        <w:rPr>
          <w:rFonts w:ascii="Times New Roman" w:hAnsi="Times New Roman"/>
          <w:b w:val="0"/>
          <w:sz w:val="28"/>
        </w:rPr>
        <w:tab/>
      </w:r>
      <w:r>
        <w:rPr>
          <w:rFonts w:ascii="Times New Roman" w:hAnsi="Times New Roman"/>
          <w:b w:val="0"/>
          <w:sz w:val="28"/>
        </w:rPr>
        <w:tab/>
      </w:r>
      <w:r>
        <w:rPr>
          <w:rFonts w:ascii="Times New Roman" w:hAnsi="Times New Roman"/>
          <w:b w:val="0"/>
          <w:sz w:val="28"/>
        </w:rPr>
        <w:tab/>
      </w:r>
      <w:r>
        <w:rPr>
          <w:rFonts w:ascii="Times New Roman" w:hAnsi="Times New Roman"/>
          <w:b w:val="0"/>
          <w:sz w:val="28"/>
        </w:rPr>
        <w:tab/>
      </w:r>
      <w:r>
        <w:rPr>
          <w:rFonts w:ascii="Times New Roman" w:hAnsi="Times New Roman"/>
          <w:b w:val="0"/>
          <w:sz w:val="28"/>
        </w:rPr>
        <w:tab/>
      </w:r>
      <w:r>
        <w:rPr>
          <w:rFonts w:ascii="Times New Roman CYR" w:hAnsi="Times New Roman CYR"/>
          <w:b w:val="0"/>
          <w:sz w:val="28"/>
          <w:szCs w:val="28"/>
        </w:rPr>
        <w:t xml:space="preserve">Т. В. </w:t>
      </w:r>
      <w:proofErr w:type="spellStart"/>
      <w:r>
        <w:rPr>
          <w:rFonts w:ascii="Times New Roman CYR" w:hAnsi="Times New Roman CYR"/>
          <w:b w:val="0"/>
          <w:sz w:val="28"/>
          <w:szCs w:val="28"/>
        </w:rPr>
        <w:t>Гизгизов</w:t>
      </w:r>
      <w:proofErr w:type="spellEnd"/>
    </w:p>
    <w:p w:rsidR="00DB48CB" w:rsidRDefault="00DB48CB" w:rsidP="00DB48CB">
      <w:pPr>
        <w:pStyle w:val="ConsTitle"/>
        <w:widowControl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860"/>
        </w:tabs>
        <w:spacing w:line="276" w:lineRule="auto"/>
        <w:jc w:val="both"/>
        <w:rPr>
          <w:rFonts w:ascii="Times New Roman CYR" w:hAnsi="Times New Roman CYR"/>
          <w:b w:val="0"/>
          <w:sz w:val="28"/>
          <w:szCs w:val="28"/>
        </w:rPr>
      </w:pPr>
    </w:p>
    <w:p w:rsidR="00DB48CB" w:rsidRDefault="00DB48CB" w:rsidP="00DB48CB">
      <w:pPr>
        <w:pStyle w:val="ConsTitle"/>
        <w:widowControl/>
        <w:spacing w:line="276" w:lineRule="auto"/>
        <w:jc w:val="both"/>
        <w:rPr>
          <w:rFonts w:ascii="Times New Roman" w:hAnsi="Times New Roman"/>
          <w:b w:val="0"/>
          <w:sz w:val="28"/>
        </w:rPr>
      </w:pPr>
      <w:r>
        <w:rPr>
          <w:rFonts w:ascii="Times New Roman" w:hAnsi="Times New Roman"/>
          <w:b w:val="0"/>
          <w:sz w:val="28"/>
        </w:rPr>
        <w:t>Секретарь комиссии</w:t>
      </w:r>
      <w:r>
        <w:rPr>
          <w:rFonts w:ascii="Times New Roman" w:hAnsi="Times New Roman"/>
          <w:b w:val="0"/>
          <w:sz w:val="28"/>
        </w:rPr>
        <w:tab/>
      </w:r>
      <w:r>
        <w:rPr>
          <w:rFonts w:ascii="Times New Roman" w:hAnsi="Times New Roman"/>
          <w:b w:val="0"/>
          <w:sz w:val="28"/>
        </w:rPr>
        <w:tab/>
      </w:r>
      <w:r>
        <w:rPr>
          <w:rFonts w:ascii="Times New Roman" w:hAnsi="Times New Roman"/>
          <w:b w:val="0"/>
          <w:sz w:val="28"/>
        </w:rPr>
        <w:tab/>
      </w:r>
      <w:r>
        <w:rPr>
          <w:rFonts w:ascii="Times New Roman" w:hAnsi="Times New Roman"/>
          <w:b w:val="0"/>
          <w:sz w:val="28"/>
        </w:rPr>
        <w:tab/>
      </w:r>
      <w:r>
        <w:rPr>
          <w:rFonts w:ascii="Times New Roman" w:hAnsi="Times New Roman"/>
          <w:b w:val="0"/>
          <w:sz w:val="28"/>
        </w:rPr>
        <w:tab/>
      </w:r>
      <w:r>
        <w:rPr>
          <w:rFonts w:ascii="Times New Roman" w:hAnsi="Times New Roman"/>
          <w:b w:val="0"/>
          <w:sz w:val="28"/>
        </w:rPr>
        <w:tab/>
        <w:t xml:space="preserve">Т. Д. </w:t>
      </w:r>
      <w:proofErr w:type="spellStart"/>
      <w:r>
        <w:rPr>
          <w:rFonts w:ascii="Times New Roman" w:hAnsi="Times New Roman"/>
          <w:b w:val="0"/>
          <w:sz w:val="28"/>
        </w:rPr>
        <w:t>Читахян</w:t>
      </w:r>
      <w:proofErr w:type="spellEnd"/>
    </w:p>
    <w:p w:rsidR="00DB48CB" w:rsidRDefault="00DB48CB" w:rsidP="00DB48CB">
      <w:pPr>
        <w:pStyle w:val="ConsPlusNormal"/>
        <w:ind w:left="6946" w:right="-284"/>
        <w:jc w:val="center"/>
        <w:outlineLvl w:val="2"/>
        <w:rPr>
          <w:rFonts w:ascii="Times New Roman" w:hAnsi="Times New Roman" w:cs="Times New Roman"/>
          <w:sz w:val="18"/>
          <w:szCs w:val="18"/>
        </w:rPr>
      </w:pPr>
    </w:p>
    <w:p w:rsidR="00DB48CB" w:rsidRDefault="00DB48CB" w:rsidP="00DB48CB">
      <w:pPr>
        <w:pStyle w:val="ConsPlusNormal"/>
        <w:ind w:left="6946" w:right="-284"/>
        <w:jc w:val="center"/>
        <w:outlineLvl w:val="2"/>
        <w:rPr>
          <w:rFonts w:ascii="Times New Roman" w:hAnsi="Times New Roman" w:cs="Times New Roman"/>
          <w:sz w:val="18"/>
          <w:szCs w:val="18"/>
        </w:rPr>
      </w:pPr>
    </w:p>
    <w:p w:rsidR="00DB48CB" w:rsidRDefault="00DB48CB" w:rsidP="00DB48CB">
      <w:pPr>
        <w:pStyle w:val="ConsPlusNormal"/>
        <w:ind w:left="6946" w:right="-284"/>
        <w:jc w:val="center"/>
        <w:outlineLvl w:val="2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Приложение</w:t>
      </w:r>
    </w:p>
    <w:p w:rsidR="00DB48CB" w:rsidRDefault="00DB48CB" w:rsidP="00DB48CB">
      <w:pPr>
        <w:widowControl w:val="0"/>
        <w:autoSpaceDE w:val="0"/>
        <w:autoSpaceDN w:val="0"/>
        <w:ind w:left="6946" w:right="-284"/>
        <w:rPr>
          <w:sz w:val="18"/>
          <w:szCs w:val="18"/>
        </w:rPr>
      </w:pPr>
      <w:r>
        <w:rPr>
          <w:sz w:val="18"/>
          <w:szCs w:val="18"/>
        </w:rPr>
        <w:t xml:space="preserve">к решению </w:t>
      </w:r>
      <w:proofErr w:type="gramStart"/>
      <w:r>
        <w:rPr>
          <w:sz w:val="18"/>
          <w:szCs w:val="18"/>
        </w:rPr>
        <w:t>Территориальной</w:t>
      </w:r>
      <w:proofErr w:type="gramEnd"/>
    </w:p>
    <w:p w:rsidR="00DB48CB" w:rsidRDefault="00DB48CB" w:rsidP="00DB48CB">
      <w:pPr>
        <w:widowControl w:val="0"/>
        <w:autoSpaceDE w:val="0"/>
        <w:autoSpaceDN w:val="0"/>
        <w:ind w:left="6946" w:right="-284"/>
        <w:rPr>
          <w:sz w:val="18"/>
          <w:szCs w:val="18"/>
        </w:rPr>
      </w:pPr>
      <w:r>
        <w:rPr>
          <w:sz w:val="18"/>
          <w:szCs w:val="18"/>
        </w:rPr>
        <w:t>избирательной комиссии</w:t>
      </w:r>
    </w:p>
    <w:p w:rsidR="00DB48CB" w:rsidRDefault="00DB48CB" w:rsidP="00DB48CB">
      <w:pPr>
        <w:widowControl w:val="0"/>
        <w:autoSpaceDE w:val="0"/>
        <w:autoSpaceDN w:val="0"/>
        <w:ind w:left="6946" w:right="-284"/>
        <w:rPr>
          <w:sz w:val="18"/>
          <w:szCs w:val="18"/>
        </w:rPr>
      </w:pPr>
      <w:proofErr w:type="spellStart"/>
      <w:r>
        <w:rPr>
          <w:sz w:val="18"/>
          <w:szCs w:val="18"/>
        </w:rPr>
        <w:t>Мясниковскому</w:t>
      </w:r>
      <w:proofErr w:type="spellEnd"/>
      <w:r>
        <w:rPr>
          <w:sz w:val="18"/>
          <w:szCs w:val="18"/>
        </w:rPr>
        <w:t xml:space="preserve"> района</w:t>
      </w:r>
    </w:p>
    <w:p w:rsidR="00DB48CB" w:rsidRDefault="00DB48CB" w:rsidP="00DB48CB">
      <w:pPr>
        <w:widowControl w:val="0"/>
        <w:autoSpaceDE w:val="0"/>
        <w:autoSpaceDN w:val="0"/>
        <w:ind w:left="6946" w:right="-426"/>
        <w:rPr>
          <w:sz w:val="18"/>
          <w:szCs w:val="18"/>
        </w:rPr>
      </w:pPr>
      <w:r>
        <w:rPr>
          <w:sz w:val="18"/>
          <w:szCs w:val="18"/>
        </w:rPr>
        <w:t>от 29.05.2023 года  № 66-20</w:t>
      </w:r>
    </w:p>
    <w:p w:rsidR="00DB48CB" w:rsidRDefault="00DB48CB" w:rsidP="00DB48CB">
      <w:pPr>
        <w:pStyle w:val="ConsPlusNormal"/>
        <w:jc w:val="right"/>
        <w:rPr>
          <w:rFonts w:ascii="Times New Roman" w:hAnsi="Times New Roman" w:cs="Times New Roman"/>
          <w:sz w:val="16"/>
          <w:szCs w:val="16"/>
        </w:rPr>
      </w:pPr>
    </w:p>
    <w:p w:rsidR="00DB48CB" w:rsidRDefault="00DB48CB" w:rsidP="00DB48CB">
      <w:pPr>
        <w:pStyle w:val="ConsPlusNormal"/>
        <w:jc w:val="right"/>
        <w:rPr>
          <w:rFonts w:ascii="Times New Roman" w:hAnsi="Times New Roman" w:cs="Times New Roman"/>
          <w:sz w:val="16"/>
          <w:szCs w:val="16"/>
        </w:rPr>
      </w:pPr>
    </w:p>
    <w:p w:rsidR="00DB48CB" w:rsidRDefault="00DB48CB" w:rsidP="00DB48CB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Список членов участковой избирательной комиссии</w:t>
      </w:r>
    </w:p>
    <w:p w:rsidR="00DB48CB" w:rsidRDefault="00DB48CB" w:rsidP="00DB48CB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 правом решающего голоса</w:t>
      </w:r>
    </w:p>
    <w:p w:rsidR="00DB48CB" w:rsidRDefault="00DB48CB" w:rsidP="00DB48CB">
      <w:pPr>
        <w:pStyle w:val="ConsPlusNonformat"/>
        <w:jc w:val="both"/>
        <w:rPr>
          <w:rFonts w:ascii="Times New Roman" w:hAnsi="Times New Roman" w:cs="Times New Roman"/>
          <w:sz w:val="16"/>
          <w:szCs w:val="16"/>
        </w:rPr>
      </w:pPr>
    </w:p>
    <w:p w:rsidR="00DB48CB" w:rsidRDefault="00DB48CB" w:rsidP="00DB48CB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Участковая избирательная комиссия избирательного участка № 1267</w:t>
      </w:r>
    </w:p>
    <w:p w:rsidR="00DB48CB" w:rsidRDefault="00DB48CB" w:rsidP="00DB48CB">
      <w:pPr>
        <w:pStyle w:val="ConsPlusNonformat"/>
        <w:jc w:val="both"/>
        <w:rPr>
          <w:rFonts w:ascii="Times New Roman" w:hAnsi="Times New Roman" w:cs="Times New Roman"/>
          <w:sz w:val="16"/>
          <w:szCs w:val="16"/>
        </w:rPr>
      </w:pPr>
    </w:p>
    <w:p w:rsidR="00DB48CB" w:rsidRDefault="00DB48CB" w:rsidP="00DB48CB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Количественный состав комиссии –13 членов</w:t>
      </w:r>
    </w:p>
    <w:p w:rsidR="003678DE" w:rsidRPr="004F35EC" w:rsidRDefault="003678DE" w:rsidP="00E84373">
      <w:pPr>
        <w:pStyle w:val="ConsPlusNonformat"/>
        <w:ind w:firstLine="709"/>
        <w:jc w:val="both"/>
        <w:rPr>
          <w:rFonts w:ascii="Times New Roman" w:hAnsi="Times New Roman" w:cs="Times New Roman"/>
          <w:sz w:val="16"/>
          <w:szCs w:val="16"/>
        </w:rPr>
      </w:pPr>
    </w:p>
    <w:tbl>
      <w:tblPr>
        <w:tblW w:w="9782" w:type="dxa"/>
        <w:tblInd w:w="-3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29"/>
        <w:gridCol w:w="3908"/>
        <w:gridCol w:w="5245"/>
      </w:tblGrid>
      <w:tr w:rsidR="00DB48CB" w:rsidRPr="00C8064A" w:rsidTr="003678DE">
        <w:tc>
          <w:tcPr>
            <w:tcW w:w="629" w:type="dxa"/>
            <w:vAlign w:val="center"/>
          </w:tcPr>
          <w:p w:rsidR="00DB48CB" w:rsidRPr="00C8064A" w:rsidRDefault="00DB48CB" w:rsidP="003678DE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8064A">
              <w:rPr>
                <w:rFonts w:ascii="Times New Roman" w:hAnsi="Times New Roman" w:cs="Times New Roman"/>
                <w:sz w:val="28"/>
                <w:szCs w:val="28"/>
              </w:rPr>
              <w:t xml:space="preserve">№ </w:t>
            </w:r>
            <w:proofErr w:type="gramStart"/>
            <w:r w:rsidRPr="00C8064A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End"/>
            <w:r w:rsidRPr="00C8064A">
              <w:rPr>
                <w:rFonts w:ascii="Times New Roman" w:hAnsi="Times New Roman" w:cs="Times New Roman"/>
                <w:sz w:val="28"/>
                <w:szCs w:val="28"/>
              </w:rPr>
              <w:t>/п</w:t>
            </w:r>
          </w:p>
        </w:tc>
        <w:tc>
          <w:tcPr>
            <w:tcW w:w="3908" w:type="dxa"/>
            <w:vAlign w:val="center"/>
          </w:tcPr>
          <w:p w:rsidR="00DB48CB" w:rsidRPr="00C8064A" w:rsidRDefault="00DB48CB" w:rsidP="00FC79B5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8064A">
              <w:rPr>
                <w:rFonts w:ascii="Times New Roman" w:hAnsi="Times New Roman" w:cs="Times New Roman"/>
                <w:sz w:val="28"/>
                <w:szCs w:val="28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5245" w:type="dxa"/>
            <w:vAlign w:val="center"/>
          </w:tcPr>
          <w:p w:rsidR="00DB48CB" w:rsidRPr="00C8064A" w:rsidRDefault="00DB48CB" w:rsidP="00FC79B5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8064A">
              <w:rPr>
                <w:rFonts w:ascii="Times New Roman" w:hAnsi="Times New Roman" w:cs="Times New Roman"/>
                <w:sz w:val="28"/>
                <w:szCs w:val="28"/>
              </w:rPr>
              <w:t>Субъект предложения кандидатуры в состав избирательной комиссии</w:t>
            </w:r>
          </w:p>
        </w:tc>
      </w:tr>
      <w:tr w:rsidR="00DB48CB" w:rsidRPr="00C8064A" w:rsidTr="003678DE">
        <w:tc>
          <w:tcPr>
            <w:tcW w:w="629" w:type="dxa"/>
          </w:tcPr>
          <w:p w:rsidR="00DB48CB" w:rsidRPr="00C8064A" w:rsidRDefault="00DB48CB" w:rsidP="00B77BBA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908" w:type="dxa"/>
          </w:tcPr>
          <w:p w:rsidR="00DB48CB" w:rsidRDefault="00DB48CB">
            <w:pPr>
              <w:rPr>
                <w:color w:val="000000"/>
              </w:rPr>
            </w:pPr>
            <w:proofErr w:type="spellStart"/>
            <w:r w:rsidRPr="00256399">
              <w:rPr>
                <w:color w:val="000000"/>
              </w:rPr>
              <w:t>Бардахчиян</w:t>
            </w:r>
            <w:proofErr w:type="spellEnd"/>
          </w:p>
          <w:p w:rsidR="00DB48CB" w:rsidRPr="00256399" w:rsidRDefault="00DB48CB">
            <w:pPr>
              <w:rPr>
                <w:color w:val="000000"/>
              </w:rPr>
            </w:pPr>
            <w:r w:rsidRPr="00256399">
              <w:rPr>
                <w:color w:val="000000"/>
              </w:rPr>
              <w:t xml:space="preserve"> Ольга Петровна</w:t>
            </w:r>
          </w:p>
        </w:tc>
        <w:tc>
          <w:tcPr>
            <w:tcW w:w="5245" w:type="dxa"/>
          </w:tcPr>
          <w:p w:rsidR="00DB48CB" w:rsidRPr="00256399" w:rsidRDefault="00DB48CB">
            <w:pPr>
              <w:rPr>
                <w:color w:val="000000"/>
              </w:rPr>
            </w:pPr>
            <w:r w:rsidRPr="00256399">
              <w:rPr>
                <w:color w:val="000000"/>
              </w:rPr>
              <w:t xml:space="preserve">Местное отделение Социалистической политической партии "СПРАВЕДЛИВАЯ РОССИЯ - ПАТРИОТЫ - ЗА ПРАВДУ" в </w:t>
            </w:r>
            <w:proofErr w:type="spellStart"/>
            <w:r w:rsidRPr="00256399">
              <w:rPr>
                <w:color w:val="000000"/>
              </w:rPr>
              <w:t>Мясниковском</w:t>
            </w:r>
            <w:proofErr w:type="spellEnd"/>
            <w:r w:rsidRPr="00256399">
              <w:rPr>
                <w:color w:val="000000"/>
              </w:rPr>
              <w:t xml:space="preserve"> районе Ростовской области</w:t>
            </w:r>
          </w:p>
        </w:tc>
      </w:tr>
      <w:tr w:rsidR="00DB48CB" w:rsidRPr="00C8064A" w:rsidTr="003678DE">
        <w:tc>
          <w:tcPr>
            <w:tcW w:w="629" w:type="dxa"/>
          </w:tcPr>
          <w:p w:rsidR="00DB48CB" w:rsidRPr="00C8064A" w:rsidRDefault="00DB48CB" w:rsidP="00B77BBA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3908" w:type="dxa"/>
          </w:tcPr>
          <w:p w:rsidR="00DB48CB" w:rsidRDefault="00DB48CB">
            <w:pPr>
              <w:rPr>
                <w:color w:val="000000"/>
              </w:rPr>
            </w:pPr>
            <w:proofErr w:type="spellStart"/>
            <w:r w:rsidRPr="00256399">
              <w:rPr>
                <w:color w:val="000000"/>
              </w:rPr>
              <w:t>Барнагян</w:t>
            </w:r>
            <w:proofErr w:type="spellEnd"/>
          </w:p>
          <w:p w:rsidR="00DB48CB" w:rsidRPr="00256399" w:rsidRDefault="00DB48CB">
            <w:pPr>
              <w:rPr>
                <w:color w:val="000000"/>
              </w:rPr>
            </w:pPr>
            <w:r w:rsidRPr="00256399">
              <w:rPr>
                <w:color w:val="000000"/>
              </w:rPr>
              <w:t xml:space="preserve"> Светлана Ильинична</w:t>
            </w:r>
          </w:p>
        </w:tc>
        <w:tc>
          <w:tcPr>
            <w:tcW w:w="5245" w:type="dxa"/>
          </w:tcPr>
          <w:p w:rsidR="00DB48CB" w:rsidRPr="00256399" w:rsidRDefault="00DB48CB" w:rsidP="0031342B">
            <w:pPr>
              <w:rPr>
                <w:color w:val="000000"/>
              </w:rPr>
            </w:pPr>
            <w:r w:rsidRPr="00C8064A">
              <w:rPr>
                <w:color w:val="000000"/>
              </w:rPr>
              <w:t xml:space="preserve">Собранием избирателей по месту </w:t>
            </w:r>
            <w:r>
              <w:rPr>
                <w:color w:val="000000"/>
              </w:rPr>
              <w:t>жительства</w:t>
            </w:r>
          </w:p>
        </w:tc>
      </w:tr>
      <w:tr w:rsidR="00DB48CB" w:rsidRPr="00C8064A" w:rsidTr="003678DE">
        <w:tc>
          <w:tcPr>
            <w:tcW w:w="629" w:type="dxa"/>
          </w:tcPr>
          <w:p w:rsidR="00DB48CB" w:rsidRPr="00C8064A" w:rsidRDefault="00DB48CB" w:rsidP="00B77BBA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3908" w:type="dxa"/>
          </w:tcPr>
          <w:p w:rsidR="00DB48CB" w:rsidRDefault="00DB48CB">
            <w:pPr>
              <w:rPr>
                <w:color w:val="000000"/>
              </w:rPr>
            </w:pPr>
            <w:proofErr w:type="spellStart"/>
            <w:r w:rsidRPr="00256399">
              <w:rPr>
                <w:color w:val="000000"/>
              </w:rPr>
              <w:t>Барнагян</w:t>
            </w:r>
            <w:proofErr w:type="spellEnd"/>
            <w:r w:rsidRPr="00256399">
              <w:rPr>
                <w:color w:val="000000"/>
              </w:rPr>
              <w:t xml:space="preserve"> </w:t>
            </w:r>
          </w:p>
          <w:p w:rsidR="00DB48CB" w:rsidRPr="00256399" w:rsidRDefault="00DB48CB">
            <w:pPr>
              <w:rPr>
                <w:color w:val="000000"/>
              </w:rPr>
            </w:pPr>
            <w:r w:rsidRPr="00256399">
              <w:rPr>
                <w:color w:val="000000"/>
              </w:rPr>
              <w:t xml:space="preserve">Елена </w:t>
            </w:r>
            <w:proofErr w:type="spellStart"/>
            <w:r w:rsidRPr="00256399">
              <w:rPr>
                <w:color w:val="000000"/>
              </w:rPr>
              <w:t>Арсеновна</w:t>
            </w:r>
            <w:proofErr w:type="spellEnd"/>
          </w:p>
        </w:tc>
        <w:tc>
          <w:tcPr>
            <w:tcW w:w="5245" w:type="dxa"/>
          </w:tcPr>
          <w:p w:rsidR="00DB48CB" w:rsidRPr="00256399" w:rsidRDefault="00DB48CB">
            <w:pPr>
              <w:rPr>
                <w:color w:val="000000"/>
              </w:rPr>
            </w:pPr>
            <w:r w:rsidRPr="00C8064A">
              <w:rPr>
                <w:color w:val="000000"/>
              </w:rPr>
              <w:t xml:space="preserve">Собранием избирателей по месту </w:t>
            </w:r>
            <w:r>
              <w:rPr>
                <w:color w:val="000000"/>
              </w:rPr>
              <w:t>работы</w:t>
            </w:r>
          </w:p>
        </w:tc>
      </w:tr>
      <w:tr w:rsidR="00DB48CB" w:rsidRPr="00C8064A" w:rsidTr="003678DE">
        <w:tc>
          <w:tcPr>
            <w:tcW w:w="629" w:type="dxa"/>
          </w:tcPr>
          <w:p w:rsidR="00DB48CB" w:rsidRPr="00C8064A" w:rsidRDefault="00DB48CB" w:rsidP="00B77BBA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3908" w:type="dxa"/>
          </w:tcPr>
          <w:p w:rsidR="00DB48CB" w:rsidRDefault="00DB48CB">
            <w:pPr>
              <w:rPr>
                <w:color w:val="000000"/>
              </w:rPr>
            </w:pPr>
            <w:proofErr w:type="spellStart"/>
            <w:r w:rsidRPr="00256399">
              <w:rPr>
                <w:color w:val="000000"/>
              </w:rPr>
              <w:t>Дирацуян</w:t>
            </w:r>
            <w:proofErr w:type="spellEnd"/>
            <w:r w:rsidRPr="00256399">
              <w:rPr>
                <w:color w:val="000000"/>
              </w:rPr>
              <w:t xml:space="preserve"> </w:t>
            </w:r>
          </w:p>
          <w:p w:rsidR="00DB48CB" w:rsidRPr="00256399" w:rsidRDefault="00DB48CB">
            <w:pPr>
              <w:rPr>
                <w:color w:val="000000"/>
              </w:rPr>
            </w:pPr>
            <w:proofErr w:type="spellStart"/>
            <w:r w:rsidRPr="00256399">
              <w:rPr>
                <w:color w:val="000000"/>
              </w:rPr>
              <w:t>Хачатур</w:t>
            </w:r>
            <w:proofErr w:type="spellEnd"/>
            <w:r w:rsidRPr="00256399">
              <w:rPr>
                <w:color w:val="000000"/>
              </w:rPr>
              <w:t xml:space="preserve"> </w:t>
            </w:r>
            <w:proofErr w:type="spellStart"/>
            <w:r w:rsidRPr="00256399">
              <w:rPr>
                <w:color w:val="000000"/>
              </w:rPr>
              <w:t>Тигранович</w:t>
            </w:r>
            <w:proofErr w:type="spellEnd"/>
          </w:p>
        </w:tc>
        <w:tc>
          <w:tcPr>
            <w:tcW w:w="5245" w:type="dxa"/>
          </w:tcPr>
          <w:p w:rsidR="00DB48CB" w:rsidRPr="00256399" w:rsidRDefault="00DB48CB">
            <w:pPr>
              <w:rPr>
                <w:color w:val="000000"/>
              </w:rPr>
            </w:pPr>
            <w:r w:rsidRPr="00256399">
              <w:rPr>
                <w:color w:val="000000"/>
              </w:rPr>
              <w:t>Региональное отделение в Ростовской области Политической партии "НОВЫЕ ЛЮДИ"</w:t>
            </w:r>
          </w:p>
        </w:tc>
      </w:tr>
      <w:tr w:rsidR="00DB48CB" w:rsidRPr="00C8064A" w:rsidTr="003678DE">
        <w:tc>
          <w:tcPr>
            <w:tcW w:w="629" w:type="dxa"/>
          </w:tcPr>
          <w:p w:rsidR="00DB48CB" w:rsidRPr="00C8064A" w:rsidRDefault="00DB48CB" w:rsidP="00B77BBA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3908" w:type="dxa"/>
          </w:tcPr>
          <w:p w:rsidR="00DB48CB" w:rsidRDefault="00DB48CB">
            <w:pPr>
              <w:rPr>
                <w:color w:val="000000"/>
              </w:rPr>
            </w:pPr>
            <w:proofErr w:type="spellStart"/>
            <w:r w:rsidRPr="00256399">
              <w:rPr>
                <w:color w:val="000000"/>
              </w:rPr>
              <w:t>Кароткиян</w:t>
            </w:r>
            <w:proofErr w:type="spellEnd"/>
          </w:p>
          <w:p w:rsidR="00DB48CB" w:rsidRPr="00256399" w:rsidRDefault="00DB48CB">
            <w:pPr>
              <w:rPr>
                <w:color w:val="000000"/>
              </w:rPr>
            </w:pPr>
            <w:r w:rsidRPr="00256399">
              <w:rPr>
                <w:color w:val="000000"/>
              </w:rPr>
              <w:t xml:space="preserve"> Роза </w:t>
            </w:r>
            <w:proofErr w:type="spellStart"/>
            <w:r w:rsidRPr="00256399">
              <w:rPr>
                <w:color w:val="000000"/>
              </w:rPr>
              <w:t>Кероповна</w:t>
            </w:r>
            <w:proofErr w:type="spellEnd"/>
          </w:p>
        </w:tc>
        <w:tc>
          <w:tcPr>
            <w:tcW w:w="5245" w:type="dxa"/>
          </w:tcPr>
          <w:p w:rsidR="00DB48CB" w:rsidRPr="00256399" w:rsidRDefault="00DB48CB" w:rsidP="00256399">
            <w:pPr>
              <w:rPr>
                <w:color w:val="000000"/>
              </w:rPr>
            </w:pPr>
            <w:r w:rsidRPr="00C8064A">
              <w:rPr>
                <w:color w:val="000000"/>
              </w:rPr>
              <w:t xml:space="preserve">Собранием избирателей по месту </w:t>
            </w:r>
            <w:r>
              <w:rPr>
                <w:color w:val="000000"/>
              </w:rPr>
              <w:t>жительства</w:t>
            </w:r>
          </w:p>
        </w:tc>
      </w:tr>
      <w:tr w:rsidR="00DB48CB" w:rsidRPr="00C8064A" w:rsidTr="003678DE">
        <w:tc>
          <w:tcPr>
            <w:tcW w:w="629" w:type="dxa"/>
          </w:tcPr>
          <w:p w:rsidR="00DB48CB" w:rsidRPr="00C8064A" w:rsidRDefault="00DB48CB" w:rsidP="00B77BBA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3908" w:type="dxa"/>
          </w:tcPr>
          <w:p w:rsidR="00DB48CB" w:rsidRDefault="00DB48CB">
            <w:pPr>
              <w:rPr>
                <w:color w:val="000000"/>
              </w:rPr>
            </w:pPr>
            <w:r w:rsidRPr="00256399">
              <w:rPr>
                <w:color w:val="000000"/>
              </w:rPr>
              <w:t xml:space="preserve">Обаян </w:t>
            </w:r>
          </w:p>
          <w:p w:rsidR="00DB48CB" w:rsidRPr="00256399" w:rsidRDefault="00DB48CB">
            <w:pPr>
              <w:rPr>
                <w:color w:val="000000"/>
              </w:rPr>
            </w:pPr>
            <w:proofErr w:type="spellStart"/>
            <w:r w:rsidRPr="00256399">
              <w:rPr>
                <w:color w:val="000000"/>
              </w:rPr>
              <w:t>Ашхен</w:t>
            </w:r>
            <w:proofErr w:type="spellEnd"/>
            <w:r w:rsidRPr="00256399">
              <w:rPr>
                <w:color w:val="000000"/>
              </w:rPr>
              <w:t xml:space="preserve"> </w:t>
            </w:r>
            <w:proofErr w:type="spellStart"/>
            <w:r w:rsidRPr="00256399">
              <w:rPr>
                <w:color w:val="000000"/>
              </w:rPr>
              <w:t>Ервандовна</w:t>
            </w:r>
            <w:proofErr w:type="spellEnd"/>
          </w:p>
        </w:tc>
        <w:tc>
          <w:tcPr>
            <w:tcW w:w="5245" w:type="dxa"/>
          </w:tcPr>
          <w:p w:rsidR="00DB48CB" w:rsidRPr="00256399" w:rsidRDefault="00DB48CB">
            <w:pPr>
              <w:rPr>
                <w:color w:val="000000"/>
              </w:rPr>
            </w:pPr>
            <w:r w:rsidRPr="00C8064A">
              <w:rPr>
                <w:color w:val="000000"/>
              </w:rPr>
              <w:t xml:space="preserve">Собранием избирателей по месту </w:t>
            </w:r>
            <w:r>
              <w:rPr>
                <w:color w:val="000000"/>
              </w:rPr>
              <w:t>работы</w:t>
            </w:r>
          </w:p>
        </w:tc>
      </w:tr>
      <w:tr w:rsidR="00DB48CB" w:rsidRPr="00C8064A" w:rsidTr="003678DE">
        <w:tc>
          <w:tcPr>
            <w:tcW w:w="629" w:type="dxa"/>
          </w:tcPr>
          <w:p w:rsidR="00DB48CB" w:rsidRPr="00C8064A" w:rsidRDefault="00DB48CB" w:rsidP="00B77BBA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3908" w:type="dxa"/>
          </w:tcPr>
          <w:p w:rsidR="00DB48CB" w:rsidRDefault="00DB48CB">
            <w:pPr>
              <w:rPr>
                <w:color w:val="000000"/>
              </w:rPr>
            </w:pPr>
            <w:r w:rsidRPr="00256399">
              <w:rPr>
                <w:color w:val="000000"/>
              </w:rPr>
              <w:t xml:space="preserve">Подлесных </w:t>
            </w:r>
          </w:p>
          <w:p w:rsidR="00DB48CB" w:rsidRPr="00256399" w:rsidRDefault="00DB48CB">
            <w:pPr>
              <w:rPr>
                <w:color w:val="000000"/>
              </w:rPr>
            </w:pPr>
            <w:r w:rsidRPr="00256399">
              <w:rPr>
                <w:color w:val="000000"/>
              </w:rPr>
              <w:t>Зоя Ивановна</w:t>
            </w:r>
          </w:p>
        </w:tc>
        <w:tc>
          <w:tcPr>
            <w:tcW w:w="5245" w:type="dxa"/>
          </w:tcPr>
          <w:p w:rsidR="00DB48CB" w:rsidRPr="00256399" w:rsidRDefault="00DB48CB">
            <w:pPr>
              <w:rPr>
                <w:color w:val="000000"/>
              </w:rPr>
            </w:pPr>
            <w:r w:rsidRPr="00256399">
              <w:rPr>
                <w:color w:val="000000"/>
              </w:rPr>
              <w:t>Ростовское региональное отделение политической партии ЛДПР - Либерально-демократической партии России</w:t>
            </w:r>
          </w:p>
        </w:tc>
      </w:tr>
      <w:tr w:rsidR="00DB48CB" w:rsidRPr="00C8064A" w:rsidTr="003678DE">
        <w:tc>
          <w:tcPr>
            <w:tcW w:w="629" w:type="dxa"/>
          </w:tcPr>
          <w:p w:rsidR="00DB48CB" w:rsidRPr="00C8064A" w:rsidRDefault="00EB1826" w:rsidP="00B77BBA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3908" w:type="dxa"/>
          </w:tcPr>
          <w:p w:rsidR="00DB48CB" w:rsidRDefault="00DB48CB">
            <w:pPr>
              <w:rPr>
                <w:color w:val="000000"/>
              </w:rPr>
            </w:pPr>
            <w:proofErr w:type="spellStart"/>
            <w:r w:rsidRPr="00256399">
              <w:rPr>
                <w:color w:val="000000"/>
              </w:rPr>
              <w:t>Хатламаджиян</w:t>
            </w:r>
            <w:proofErr w:type="spellEnd"/>
          </w:p>
          <w:p w:rsidR="00DB48CB" w:rsidRDefault="00DB48CB">
            <w:pPr>
              <w:rPr>
                <w:color w:val="000000"/>
              </w:rPr>
            </w:pPr>
            <w:r w:rsidRPr="00256399">
              <w:rPr>
                <w:color w:val="000000"/>
              </w:rPr>
              <w:t xml:space="preserve"> Даниил Христофорович</w:t>
            </w:r>
          </w:p>
          <w:p w:rsidR="00DB48CB" w:rsidRPr="00256399" w:rsidRDefault="00DB48CB" w:rsidP="006751AF">
            <w:pPr>
              <w:jc w:val="both"/>
              <w:rPr>
                <w:color w:val="000000"/>
              </w:rPr>
            </w:pPr>
            <w:bookmarkStart w:id="0" w:name="_GoBack"/>
            <w:bookmarkEnd w:id="0"/>
          </w:p>
        </w:tc>
        <w:tc>
          <w:tcPr>
            <w:tcW w:w="5245" w:type="dxa"/>
          </w:tcPr>
          <w:p w:rsidR="00DB48CB" w:rsidRPr="00256399" w:rsidRDefault="00DB48CB" w:rsidP="0031342B">
            <w:pPr>
              <w:rPr>
                <w:color w:val="000000"/>
              </w:rPr>
            </w:pPr>
            <w:r w:rsidRPr="00C8064A">
              <w:rPr>
                <w:color w:val="000000"/>
              </w:rPr>
              <w:t xml:space="preserve">Собранием избирателей по месту </w:t>
            </w:r>
            <w:r>
              <w:rPr>
                <w:color w:val="000000"/>
              </w:rPr>
              <w:t>жительства</w:t>
            </w:r>
          </w:p>
        </w:tc>
      </w:tr>
      <w:tr w:rsidR="00DB48CB" w:rsidRPr="00C8064A" w:rsidTr="003678DE">
        <w:tc>
          <w:tcPr>
            <w:tcW w:w="629" w:type="dxa"/>
          </w:tcPr>
          <w:p w:rsidR="00DB48CB" w:rsidRPr="00C8064A" w:rsidRDefault="00EB1826" w:rsidP="00B77BBA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3908" w:type="dxa"/>
          </w:tcPr>
          <w:p w:rsidR="00DB48CB" w:rsidRDefault="00DB48CB">
            <w:pPr>
              <w:rPr>
                <w:color w:val="000000"/>
              </w:rPr>
            </w:pPr>
            <w:proofErr w:type="spellStart"/>
            <w:r w:rsidRPr="00256399">
              <w:rPr>
                <w:color w:val="000000"/>
              </w:rPr>
              <w:t>Хейгетян</w:t>
            </w:r>
            <w:proofErr w:type="spellEnd"/>
          </w:p>
          <w:p w:rsidR="00DB48CB" w:rsidRPr="00256399" w:rsidRDefault="00DB48CB">
            <w:pPr>
              <w:rPr>
                <w:color w:val="000000"/>
              </w:rPr>
            </w:pPr>
            <w:r w:rsidRPr="00256399">
              <w:rPr>
                <w:color w:val="000000"/>
              </w:rPr>
              <w:t xml:space="preserve"> Ольга Александровна</w:t>
            </w:r>
          </w:p>
        </w:tc>
        <w:tc>
          <w:tcPr>
            <w:tcW w:w="5245" w:type="dxa"/>
          </w:tcPr>
          <w:p w:rsidR="00DB48CB" w:rsidRPr="00256399" w:rsidRDefault="00DB48CB">
            <w:pPr>
              <w:rPr>
                <w:color w:val="000000"/>
              </w:rPr>
            </w:pPr>
            <w:r w:rsidRPr="00256399">
              <w:rPr>
                <w:color w:val="000000"/>
              </w:rPr>
              <w:t>Региональное отделение в Ростовской области Политической партии ЗЕЛЕНАЯ АЛЬТЕРНАТИВА</w:t>
            </w:r>
          </w:p>
        </w:tc>
      </w:tr>
      <w:tr w:rsidR="00DB48CB" w:rsidRPr="00C8064A" w:rsidTr="003678DE">
        <w:tc>
          <w:tcPr>
            <w:tcW w:w="629" w:type="dxa"/>
          </w:tcPr>
          <w:p w:rsidR="00DB48CB" w:rsidRPr="00C8064A" w:rsidRDefault="00EB1826" w:rsidP="00B77BBA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10</w:t>
            </w:r>
          </w:p>
        </w:tc>
        <w:tc>
          <w:tcPr>
            <w:tcW w:w="3908" w:type="dxa"/>
          </w:tcPr>
          <w:p w:rsidR="00DB48CB" w:rsidRDefault="00DB48CB">
            <w:pPr>
              <w:rPr>
                <w:color w:val="000000"/>
              </w:rPr>
            </w:pPr>
            <w:proofErr w:type="spellStart"/>
            <w:r w:rsidRPr="00256399">
              <w:rPr>
                <w:color w:val="000000"/>
              </w:rPr>
              <w:t>Хошафян</w:t>
            </w:r>
            <w:proofErr w:type="spellEnd"/>
          </w:p>
          <w:p w:rsidR="00DB48CB" w:rsidRPr="00256399" w:rsidRDefault="00DB48CB">
            <w:pPr>
              <w:rPr>
                <w:color w:val="000000"/>
              </w:rPr>
            </w:pPr>
            <w:r w:rsidRPr="00256399">
              <w:rPr>
                <w:color w:val="000000"/>
              </w:rPr>
              <w:t xml:space="preserve"> </w:t>
            </w:r>
            <w:proofErr w:type="spellStart"/>
            <w:r w:rsidRPr="00256399">
              <w:rPr>
                <w:color w:val="000000"/>
              </w:rPr>
              <w:t>Арутюн</w:t>
            </w:r>
            <w:proofErr w:type="spellEnd"/>
            <w:r w:rsidRPr="00256399">
              <w:rPr>
                <w:color w:val="000000"/>
              </w:rPr>
              <w:t xml:space="preserve"> </w:t>
            </w:r>
            <w:proofErr w:type="spellStart"/>
            <w:r w:rsidRPr="00256399">
              <w:rPr>
                <w:color w:val="000000"/>
              </w:rPr>
              <w:t>Закарович</w:t>
            </w:r>
            <w:proofErr w:type="spellEnd"/>
          </w:p>
        </w:tc>
        <w:tc>
          <w:tcPr>
            <w:tcW w:w="5245" w:type="dxa"/>
          </w:tcPr>
          <w:p w:rsidR="00DB48CB" w:rsidRPr="00256399" w:rsidRDefault="00DB48CB">
            <w:pPr>
              <w:rPr>
                <w:color w:val="000000"/>
              </w:rPr>
            </w:pPr>
            <w:proofErr w:type="spellStart"/>
            <w:r w:rsidRPr="00256399">
              <w:rPr>
                <w:color w:val="000000"/>
              </w:rPr>
              <w:t>Мясниковское</w:t>
            </w:r>
            <w:proofErr w:type="spellEnd"/>
            <w:r w:rsidRPr="00256399">
              <w:rPr>
                <w:color w:val="000000"/>
              </w:rPr>
              <w:t xml:space="preserve"> местное отделение политической партии "КОММУНИСТИЧЕСКАЯ ПАРТИЯ РОССИЙСКОЙ ФЕДЕРАЦИИ"</w:t>
            </w:r>
          </w:p>
        </w:tc>
      </w:tr>
      <w:tr w:rsidR="00DB48CB" w:rsidRPr="00C8064A" w:rsidTr="003678DE">
        <w:tc>
          <w:tcPr>
            <w:tcW w:w="629" w:type="dxa"/>
          </w:tcPr>
          <w:p w:rsidR="00DB48CB" w:rsidRPr="00C8064A" w:rsidRDefault="00EB1826" w:rsidP="00B77BBA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3908" w:type="dxa"/>
          </w:tcPr>
          <w:p w:rsidR="00DB48CB" w:rsidRDefault="00DB48CB">
            <w:pPr>
              <w:rPr>
                <w:color w:val="000000"/>
              </w:rPr>
            </w:pPr>
            <w:proofErr w:type="spellStart"/>
            <w:r w:rsidRPr="00256399">
              <w:rPr>
                <w:color w:val="000000"/>
              </w:rPr>
              <w:t>Ширинян</w:t>
            </w:r>
            <w:proofErr w:type="spellEnd"/>
          </w:p>
          <w:p w:rsidR="00DB48CB" w:rsidRPr="00256399" w:rsidRDefault="00DB48CB">
            <w:pPr>
              <w:rPr>
                <w:color w:val="000000"/>
              </w:rPr>
            </w:pPr>
            <w:r w:rsidRPr="00256399">
              <w:rPr>
                <w:color w:val="000000"/>
              </w:rPr>
              <w:t xml:space="preserve"> Сергей </w:t>
            </w:r>
            <w:proofErr w:type="spellStart"/>
            <w:r w:rsidRPr="00256399">
              <w:rPr>
                <w:color w:val="000000"/>
              </w:rPr>
              <w:t>Мартиросович</w:t>
            </w:r>
            <w:proofErr w:type="spellEnd"/>
          </w:p>
        </w:tc>
        <w:tc>
          <w:tcPr>
            <w:tcW w:w="5245" w:type="dxa"/>
          </w:tcPr>
          <w:p w:rsidR="00DB48CB" w:rsidRPr="00256399" w:rsidRDefault="00DB48CB">
            <w:pPr>
              <w:rPr>
                <w:color w:val="000000"/>
              </w:rPr>
            </w:pPr>
            <w:proofErr w:type="spellStart"/>
            <w:r w:rsidRPr="00256399">
              <w:rPr>
                <w:color w:val="000000"/>
              </w:rPr>
              <w:t>Мясниковское</w:t>
            </w:r>
            <w:proofErr w:type="spellEnd"/>
            <w:r w:rsidRPr="00256399">
              <w:rPr>
                <w:color w:val="000000"/>
              </w:rPr>
              <w:t xml:space="preserve"> местное отделение Всероссийской политической партии "ЕДИНАЯ РОССИЯ"</w:t>
            </w:r>
          </w:p>
        </w:tc>
      </w:tr>
      <w:tr w:rsidR="00EB1826" w:rsidRPr="00C8064A" w:rsidTr="00194844">
        <w:tc>
          <w:tcPr>
            <w:tcW w:w="629" w:type="dxa"/>
          </w:tcPr>
          <w:p w:rsidR="00EB1826" w:rsidRPr="00C8064A" w:rsidRDefault="00EB1826" w:rsidP="00194844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3908" w:type="dxa"/>
          </w:tcPr>
          <w:p w:rsidR="00EB1826" w:rsidRDefault="00EB1826" w:rsidP="00194844">
            <w:pPr>
              <w:rPr>
                <w:color w:val="000000"/>
              </w:rPr>
            </w:pPr>
            <w:proofErr w:type="spellStart"/>
            <w:r w:rsidRPr="00256399">
              <w:rPr>
                <w:color w:val="000000"/>
              </w:rPr>
              <w:t>Ш</w:t>
            </w:r>
            <w:r>
              <w:rPr>
                <w:color w:val="000000"/>
              </w:rPr>
              <w:t>матова</w:t>
            </w:r>
            <w:proofErr w:type="spellEnd"/>
          </w:p>
          <w:p w:rsidR="00EB1826" w:rsidRPr="00256399" w:rsidRDefault="00EB1826" w:rsidP="00EB1826">
            <w:pPr>
              <w:rPr>
                <w:color w:val="000000"/>
              </w:rPr>
            </w:pPr>
            <w:r w:rsidRPr="00256399"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Каринэ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Мнацагановна</w:t>
            </w:r>
            <w:proofErr w:type="spellEnd"/>
          </w:p>
        </w:tc>
        <w:tc>
          <w:tcPr>
            <w:tcW w:w="5245" w:type="dxa"/>
          </w:tcPr>
          <w:p w:rsidR="00EB1826" w:rsidRPr="00256399" w:rsidRDefault="00EB1826" w:rsidP="00194844">
            <w:pPr>
              <w:rPr>
                <w:color w:val="000000"/>
              </w:rPr>
            </w:pPr>
            <w:r w:rsidRPr="00C8064A">
              <w:rPr>
                <w:color w:val="000000"/>
              </w:rPr>
              <w:t xml:space="preserve">Собранием избирателей по месту </w:t>
            </w:r>
            <w:r>
              <w:rPr>
                <w:color w:val="000000"/>
              </w:rPr>
              <w:t>жительства</w:t>
            </w:r>
          </w:p>
        </w:tc>
      </w:tr>
      <w:tr w:rsidR="00DB48CB" w:rsidRPr="00C8064A" w:rsidTr="003678DE">
        <w:tc>
          <w:tcPr>
            <w:tcW w:w="629" w:type="dxa"/>
          </w:tcPr>
          <w:p w:rsidR="00DB48CB" w:rsidRPr="00C8064A" w:rsidRDefault="00DB48CB" w:rsidP="00B77BBA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3908" w:type="dxa"/>
          </w:tcPr>
          <w:p w:rsidR="00DB48CB" w:rsidRDefault="00DB48CB">
            <w:pPr>
              <w:rPr>
                <w:color w:val="000000"/>
              </w:rPr>
            </w:pPr>
            <w:proofErr w:type="spellStart"/>
            <w:r w:rsidRPr="00256399">
              <w:rPr>
                <w:color w:val="000000"/>
              </w:rPr>
              <w:t>Эгизян</w:t>
            </w:r>
            <w:proofErr w:type="spellEnd"/>
            <w:r w:rsidRPr="00256399">
              <w:rPr>
                <w:color w:val="000000"/>
              </w:rPr>
              <w:t xml:space="preserve"> </w:t>
            </w:r>
          </w:p>
          <w:p w:rsidR="00DB48CB" w:rsidRPr="00256399" w:rsidRDefault="00DB48CB">
            <w:pPr>
              <w:rPr>
                <w:color w:val="000000"/>
              </w:rPr>
            </w:pPr>
            <w:r w:rsidRPr="00256399">
              <w:rPr>
                <w:color w:val="000000"/>
              </w:rPr>
              <w:t xml:space="preserve">Варвара </w:t>
            </w:r>
            <w:proofErr w:type="spellStart"/>
            <w:r w:rsidRPr="00256399">
              <w:rPr>
                <w:color w:val="000000"/>
              </w:rPr>
              <w:t>Аведиковна</w:t>
            </w:r>
            <w:proofErr w:type="spellEnd"/>
          </w:p>
        </w:tc>
        <w:tc>
          <w:tcPr>
            <w:tcW w:w="5245" w:type="dxa"/>
          </w:tcPr>
          <w:p w:rsidR="00DB48CB" w:rsidRPr="00256399" w:rsidRDefault="00DB48CB">
            <w:pPr>
              <w:rPr>
                <w:color w:val="000000"/>
              </w:rPr>
            </w:pPr>
            <w:r w:rsidRPr="00C8064A">
              <w:rPr>
                <w:color w:val="000000"/>
              </w:rPr>
              <w:t xml:space="preserve">Собранием избирателей по месту </w:t>
            </w:r>
            <w:r>
              <w:rPr>
                <w:color w:val="000000"/>
              </w:rPr>
              <w:t>работы</w:t>
            </w:r>
          </w:p>
        </w:tc>
      </w:tr>
    </w:tbl>
    <w:p w:rsidR="00B77BBA" w:rsidRPr="004F35EC" w:rsidRDefault="00B77BBA">
      <w:pPr>
        <w:pStyle w:val="ConsPlusNonformat"/>
        <w:jc w:val="both"/>
        <w:rPr>
          <w:rFonts w:ascii="Times New Roman" w:hAnsi="Times New Roman" w:cs="Times New Roman"/>
          <w:sz w:val="16"/>
          <w:szCs w:val="16"/>
        </w:rPr>
      </w:pPr>
    </w:p>
    <w:sectPr w:rsidR="00B77BBA" w:rsidRPr="004F35EC" w:rsidSect="00DB48CB">
      <w:pgSz w:w="11906" w:h="16838"/>
      <w:pgMar w:top="709" w:right="1133" w:bottom="568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8618C" w:rsidRDefault="0098618C" w:rsidP="00E84373">
      <w:r>
        <w:separator/>
      </w:r>
    </w:p>
  </w:endnote>
  <w:endnote w:type="continuationSeparator" w:id="0">
    <w:p w:rsidR="0098618C" w:rsidRDefault="0098618C" w:rsidP="00E843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8618C" w:rsidRDefault="0098618C" w:rsidP="00E84373">
      <w:r>
        <w:separator/>
      </w:r>
    </w:p>
  </w:footnote>
  <w:footnote w:type="continuationSeparator" w:id="0">
    <w:p w:rsidR="0098618C" w:rsidRDefault="0098618C" w:rsidP="00E8437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843E0"/>
    <w:rsid w:val="00002D10"/>
    <w:rsid w:val="0001733B"/>
    <w:rsid w:val="0002194B"/>
    <w:rsid w:val="00092637"/>
    <w:rsid w:val="000A0283"/>
    <w:rsid w:val="000D1382"/>
    <w:rsid w:val="00145F9A"/>
    <w:rsid w:val="00157F82"/>
    <w:rsid w:val="001653DA"/>
    <w:rsid w:val="001A0C58"/>
    <w:rsid w:val="001C327B"/>
    <w:rsid w:val="001D191E"/>
    <w:rsid w:val="00217E53"/>
    <w:rsid w:val="00256399"/>
    <w:rsid w:val="00264499"/>
    <w:rsid w:val="003254BD"/>
    <w:rsid w:val="00352400"/>
    <w:rsid w:val="003678DE"/>
    <w:rsid w:val="0038642C"/>
    <w:rsid w:val="0038733C"/>
    <w:rsid w:val="00463137"/>
    <w:rsid w:val="00485E5E"/>
    <w:rsid w:val="005274ED"/>
    <w:rsid w:val="005A6309"/>
    <w:rsid w:val="005C0366"/>
    <w:rsid w:val="006751AF"/>
    <w:rsid w:val="00686B0E"/>
    <w:rsid w:val="006D0882"/>
    <w:rsid w:val="007E23FF"/>
    <w:rsid w:val="0082752C"/>
    <w:rsid w:val="008E54AC"/>
    <w:rsid w:val="0098618C"/>
    <w:rsid w:val="00A339D3"/>
    <w:rsid w:val="00A929DE"/>
    <w:rsid w:val="00AA6352"/>
    <w:rsid w:val="00B44643"/>
    <w:rsid w:val="00B555E1"/>
    <w:rsid w:val="00B75423"/>
    <w:rsid w:val="00B77BBA"/>
    <w:rsid w:val="00C8064A"/>
    <w:rsid w:val="00C953C2"/>
    <w:rsid w:val="00D56E53"/>
    <w:rsid w:val="00D843E0"/>
    <w:rsid w:val="00DB48CB"/>
    <w:rsid w:val="00DB7055"/>
    <w:rsid w:val="00DE1CC8"/>
    <w:rsid w:val="00DE21CB"/>
    <w:rsid w:val="00E420B8"/>
    <w:rsid w:val="00E84373"/>
    <w:rsid w:val="00EB1826"/>
    <w:rsid w:val="00EC012C"/>
    <w:rsid w:val="00ED3885"/>
    <w:rsid w:val="00ED3F1F"/>
    <w:rsid w:val="00F527BB"/>
    <w:rsid w:val="00F55AC4"/>
    <w:rsid w:val="00FA0039"/>
    <w:rsid w:val="00FA3A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4373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DB48CB"/>
    <w:pPr>
      <w:keepNext/>
      <w:jc w:val="left"/>
      <w:outlineLvl w:val="0"/>
    </w:pPr>
    <w:rPr>
      <w:b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E84373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lang w:eastAsia="ru-RU"/>
    </w:rPr>
  </w:style>
  <w:style w:type="paragraph" w:customStyle="1" w:styleId="ConsPlusNonformat">
    <w:name w:val="ConsPlusNonformat"/>
    <w:rsid w:val="00E84373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lang w:eastAsia="ru-RU"/>
    </w:rPr>
  </w:style>
  <w:style w:type="paragraph" w:styleId="a3">
    <w:name w:val="footnote text"/>
    <w:basedOn w:val="a"/>
    <w:link w:val="a4"/>
    <w:uiPriority w:val="99"/>
    <w:semiHidden/>
    <w:unhideWhenUsed/>
    <w:rsid w:val="00E84373"/>
    <w:rPr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semiHidden/>
    <w:rsid w:val="00E84373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5">
    <w:name w:val="footnote reference"/>
    <w:basedOn w:val="a0"/>
    <w:uiPriority w:val="99"/>
    <w:unhideWhenUsed/>
    <w:rsid w:val="00E84373"/>
    <w:rPr>
      <w:rFonts w:ascii="Times New Roman" w:hAnsi="Times New Roman" w:cs="Times New Roman"/>
      <w:sz w:val="28"/>
      <w:szCs w:val="28"/>
      <w:vertAlign w:val="superscript"/>
    </w:rPr>
  </w:style>
  <w:style w:type="paragraph" w:customStyle="1" w:styleId="Postan">
    <w:name w:val="Postan"/>
    <w:basedOn w:val="a"/>
    <w:rsid w:val="00B75423"/>
    <w:rPr>
      <w:szCs w:val="20"/>
    </w:rPr>
  </w:style>
  <w:style w:type="paragraph" w:styleId="a6">
    <w:name w:val="No Spacing"/>
    <w:uiPriority w:val="1"/>
    <w:qFormat/>
    <w:rsid w:val="00B75423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character" w:customStyle="1" w:styleId="10">
    <w:name w:val="Заголовок 1 Знак"/>
    <w:basedOn w:val="a0"/>
    <w:link w:val="1"/>
    <w:rsid w:val="00DB48CB"/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paragraph" w:styleId="a7">
    <w:name w:val="Body Text"/>
    <w:basedOn w:val="a"/>
    <w:link w:val="a8"/>
    <w:semiHidden/>
    <w:unhideWhenUsed/>
    <w:rsid w:val="00DB48CB"/>
    <w:pPr>
      <w:spacing w:line="360" w:lineRule="auto"/>
      <w:jc w:val="both"/>
    </w:pPr>
    <w:rPr>
      <w:szCs w:val="24"/>
    </w:rPr>
  </w:style>
  <w:style w:type="character" w:customStyle="1" w:styleId="a8">
    <w:name w:val="Основной текст Знак"/>
    <w:basedOn w:val="a0"/>
    <w:link w:val="a7"/>
    <w:semiHidden/>
    <w:rsid w:val="00DB48CB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ConsNonformat">
    <w:name w:val="ConsNonformat"/>
    <w:rsid w:val="00DB48C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Title">
    <w:name w:val="ConsTitle"/>
    <w:rsid w:val="00DB48CB"/>
    <w:pPr>
      <w:widowControl w:val="0"/>
      <w:snapToGrid w:val="0"/>
      <w:spacing w:after="0" w:line="240" w:lineRule="auto"/>
    </w:pPr>
    <w:rPr>
      <w:rFonts w:ascii="Arial" w:eastAsia="Times New Roman" w:hAnsi="Arial" w:cs="Times New Roman"/>
      <w:b/>
      <w:sz w:val="16"/>
      <w:szCs w:val="20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DB48CB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DB48CB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4373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DB48CB"/>
    <w:pPr>
      <w:keepNext/>
      <w:jc w:val="left"/>
      <w:outlineLvl w:val="0"/>
    </w:pPr>
    <w:rPr>
      <w:b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E84373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lang w:eastAsia="ru-RU"/>
    </w:rPr>
  </w:style>
  <w:style w:type="paragraph" w:customStyle="1" w:styleId="ConsPlusNonformat">
    <w:name w:val="ConsPlusNonformat"/>
    <w:rsid w:val="00E84373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lang w:eastAsia="ru-RU"/>
    </w:rPr>
  </w:style>
  <w:style w:type="paragraph" w:styleId="a3">
    <w:name w:val="footnote text"/>
    <w:basedOn w:val="a"/>
    <w:link w:val="a4"/>
    <w:uiPriority w:val="99"/>
    <w:semiHidden/>
    <w:unhideWhenUsed/>
    <w:rsid w:val="00E84373"/>
    <w:rPr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semiHidden/>
    <w:rsid w:val="00E84373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5">
    <w:name w:val="footnote reference"/>
    <w:basedOn w:val="a0"/>
    <w:uiPriority w:val="99"/>
    <w:unhideWhenUsed/>
    <w:rsid w:val="00E84373"/>
    <w:rPr>
      <w:rFonts w:ascii="Times New Roman" w:hAnsi="Times New Roman" w:cs="Times New Roman"/>
      <w:sz w:val="28"/>
      <w:szCs w:val="28"/>
      <w:vertAlign w:val="superscript"/>
    </w:rPr>
  </w:style>
  <w:style w:type="paragraph" w:customStyle="1" w:styleId="Postan">
    <w:name w:val="Postan"/>
    <w:basedOn w:val="a"/>
    <w:rsid w:val="00B75423"/>
    <w:rPr>
      <w:szCs w:val="20"/>
    </w:rPr>
  </w:style>
  <w:style w:type="paragraph" w:styleId="a6">
    <w:name w:val="No Spacing"/>
    <w:uiPriority w:val="1"/>
    <w:qFormat/>
    <w:rsid w:val="00B75423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character" w:customStyle="1" w:styleId="10">
    <w:name w:val="Заголовок 1 Знак"/>
    <w:basedOn w:val="a0"/>
    <w:link w:val="1"/>
    <w:rsid w:val="00DB48CB"/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paragraph" w:styleId="a7">
    <w:name w:val="Body Text"/>
    <w:basedOn w:val="a"/>
    <w:link w:val="a8"/>
    <w:semiHidden/>
    <w:unhideWhenUsed/>
    <w:rsid w:val="00DB48CB"/>
    <w:pPr>
      <w:spacing w:line="360" w:lineRule="auto"/>
      <w:jc w:val="both"/>
    </w:pPr>
    <w:rPr>
      <w:szCs w:val="24"/>
    </w:rPr>
  </w:style>
  <w:style w:type="character" w:customStyle="1" w:styleId="a8">
    <w:name w:val="Основной текст Знак"/>
    <w:basedOn w:val="a0"/>
    <w:link w:val="a7"/>
    <w:semiHidden/>
    <w:rsid w:val="00DB48CB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ConsNonformat">
    <w:name w:val="ConsNonformat"/>
    <w:rsid w:val="00DB48C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Title">
    <w:name w:val="ConsTitle"/>
    <w:rsid w:val="00DB48CB"/>
    <w:pPr>
      <w:widowControl w:val="0"/>
      <w:snapToGrid w:val="0"/>
      <w:spacing w:after="0" w:line="240" w:lineRule="auto"/>
    </w:pPr>
    <w:rPr>
      <w:rFonts w:ascii="Arial" w:eastAsia="Times New Roman" w:hAnsi="Arial" w:cs="Times New Roman"/>
      <w:b/>
      <w:sz w:val="16"/>
      <w:szCs w:val="20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DB48CB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DB48CB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829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61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98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8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150</TotalTime>
  <Pages>1</Pages>
  <Words>507</Words>
  <Characters>2894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ARM_PPZ</dc:creator>
  <cp:keywords/>
  <dc:description/>
  <cp:lastModifiedBy>ARM_PPZ</cp:lastModifiedBy>
  <cp:revision>53</cp:revision>
  <cp:lastPrinted>2023-05-30T06:13:00Z</cp:lastPrinted>
  <dcterms:created xsi:type="dcterms:W3CDTF">2023-05-19T12:37:00Z</dcterms:created>
  <dcterms:modified xsi:type="dcterms:W3CDTF">2023-05-30T06:13:00Z</dcterms:modified>
</cp:coreProperties>
</file>