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EF6" w:rsidRPr="009A6EF6" w:rsidRDefault="009A6EF6" w:rsidP="009A6E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EF6" w:rsidRPr="009A6EF6" w:rsidRDefault="009A6EF6" w:rsidP="009A6EF6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A6EF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A6EF6" w:rsidRPr="009A6EF6" w:rsidRDefault="009A6EF6" w:rsidP="009A6EF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A6EF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9A6EF6" w:rsidRPr="009A6EF6" w:rsidRDefault="006B6EEE" w:rsidP="009A6E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6B6EEE">
        <w:rPr>
          <w:rFonts w:ascii="Times New Roman" w:eastAsia="Times New Roman" w:hAnsi="Times New Roman" w:cs="Times New Roman"/>
          <w:sz w:val="20"/>
          <w:szCs w:val="20"/>
        </w:rPr>
        <w:pict>
          <v:line id="_x0000_s1027" style="position:absolute;left:0;text-align:left;z-index:251658240" from="-36pt,8.8pt" to="518.4pt,8.8pt" strokeweight="4.5pt">
            <v:stroke linestyle="thickThin"/>
            <w10:wrap anchorx="page"/>
          </v:line>
        </w:pict>
      </w:r>
    </w:p>
    <w:p w:rsidR="009A6EF6" w:rsidRPr="009A6EF6" w:rsidRDefault="009A6EF6" w:rsidP="009A6EF6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9A6EF6">
        <w:rPr>
          <w:rFonts w:ascii="Times New Roman" w:eastAsia="Arial Unicode MS" w:hAnsi="Times New Roman" w:cs="Times New Roman"/>
          <w:b/>
          <w:sz w:val="28"/>
          <w:szCs w:val="24"/>
        </w:rPr>
        <w:t>ПОСТАНОВЛЕНИЕ</w:t>
      </w:r>
    </w:p>
    <w:p w:rsidR="009A6EF6" w:rsidRPr="009A6EF6" w:rsidRDefault="009A6EF6" w:rsidP="009A6EF6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</w:rPr>
      </w:pPr>
    </w:p>
    <w:p w:rsidR="009A6EF6" w:rsidRPr="009A6EF6" w:rsidRDefault="009A6EF6" w:rsidP="009A6E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9A6EF6">
        <w:rPr>
          <w:rFonts w:ascii="Times New Roman" w:eastAsia="Times New Roman" w:hAnsi="Times New Roman" w:cs="Times New Roman"/>
          <w:sz w:val="28"/>
          <w:szCs w:val="20"/>
        </w:rPr>
        <w:t xml:space="preserve">     </w:t>
      </w:r>
      <w:r w:rsidR="009732F3">
        <w:rPr>
          <w:rFonts w:ascii="Times New Roman" w:eastAsia="Times New Roman" w:hAnsi="Times New Roman" w:cs="Times New Roman"/>
          <w:sz w:val="28"/>
          <w:szCs w:val="20"/>
        </w:rPr>
        <w:t>29 июня 2020</w:t>
      </w:r>
      <w:r w:rsidRPr="009A6EF6">
        <w:rPr>
          <w:rFonts w:ascii="Times New Roman" w:eastAsia="Times New Roman" w:hAnsi="Times New Roman" w:cs="Times New Roman"/>
          <w:sz w:val="28"/>
          <w:szCs w:val="20"/>
        </w:rPr>
        <w:t xml:space="preserve"> г.                                 </w:t>
      </w:r>
      <w:r w:rsidRPr="009A6EF6">
        <w:rPr>
          <w:rFonts w:ascii="Times New Roman" w:eastAsia="Times New Roman" w:hAnsi="Times New Roman" w:cs="Times New Roman"/>
          <w:sz w:val="28"/>
          <w:szCs w:val="20"/>
        </w:rPr>
        <w:tab/>
        <w:t xml:space="preserve">              </w:t>
      </w:r>
      <w:r w:rsidRPr="009A6EF6">
        <w:rPr>
          <w:rFonts w:ascii="Times New Roman" w:eastAsia="Times New Roman" w:hAnsi="Times New Roman" w:cs="Times New Roman"/>
          <w:sz w:val="28"/>
          <w:szCs w:val="20"/>
        </w:rPr>
        <w:tab/>
        <w:t xml:space="preserve">               </w:t>
      </w:r>
      <w:r w:rsidRPr="009A6EF6">
        <w:rPr>
          <w:rFonts w:ascii="Times New Roman" w:eastAsia="Times New Roman" w:hAnsi="Times New Roman" w:cs="Times New Roman"/>
          <w:sz w:val="28"/>
          <w:szCs w:val="20"/>
        </w:rPr>
        <w:tab/>
        <w:t xml:space="preserve">№ </w:t>
      </w:r>
      <w:r w:rsidR="009732F3">
        <w:rPr>
          <w:rFonts w:ascii="Times New Roman" w:eastAsia="Times New Roman" w:hAnsi="Times New Roman" w:cs="Times New Roman"/>
          <w:sz w:val="28"/>
          <w:szCs w:val="20"/>
        </w:rPr>
        <w:t>147-20</w:t>
      </w:r>
    </w:p>
    <w:p w:rsidR="009A6EF6" w:rsidRPr="009A6EF6" w:rsidRDefault="009A6EF6" w:rsidP="009A6EF6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9A6EF6" w:rsidRPr="009A6EF6" w:rsidRDefault="009A6EF6" w:rsidP="009A6EF6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9A6EF6">
        <w:rPr>
          <w:rFonts w:ascii="Times New Roman" w:eastAsia="Times New Roman" w:hAnsi="Times New Roman" w:cs="Times New Roman"/>
          <w:sz w:val="28"/>
          <w:szCs w:val="20"/>
        </w:rPr>
        <w:t>с. Чалтырь</w:t>
      </w:r>
      <w:r w:rsidRPr="009A6EF6">
        <w:rPr>
          <w:rFonts w:ascii="Times New Roman" w:eastAsia="Times New Roman" w:hAnsi="Times New Roman" w:cs="Times New Roman"/>
          <w:b/>
          <w:sz w:val="28"/>
          <w:szCs w:val="20"/>
        </w:rPr>
        <w:t xml:space="preserve">  </w:t>
      </w:r>
    </w:p>
    <w:p w:rsidR="00634686" w:rsidRDefault="00634686" w:rsidP="001635C1">
      <w:pPr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089A" w:rsidRPr="0034089A" w:rsidRDefault="0034089A" w:rsidP="00FC2DD3">
      <w:pPr>
        <w:spacing w:after="0" w:line="240" w:lineRule="auto"/>
        <w:ind w:left="1134" w:right="991"/>
        <w:jc w:val="both"/>
        <w:rPr>
          <w:rFonts w:ascii="Times New Roman" w:eastAsia="Times New Roman" w:hAnsi="Times New Roman" w:cs="Times New Roman"/>
          <w:b/>
          <w:iCs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4089A">
        <w:rPr>
          <w:rFonts w:ascii="Times New Roman" w:eastAsia="Times New Roman" w:hAnsi="Times New Roman" w:cs="Times New Roman"/>
          <w:b/>
          <w:sz w:val="28"/>
          <w:szCs w:val="28"/>
        </w:rPr>
        <w:t>Об определении филиала ПАО Сбербанк для открытия,</w:t>
      </w:r>
      <w:r w:rsidRPr="0034089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ведения и закрытия</w:t>
      </w:r>
      <w:r w:rsidRPr="0034089A">
        <w:rPr>
          <w:rFonts w:ascii="Times New Roman" w:eastAsia="Times New Roman" w:hAnsi="Times New Roman" w:cs="Times New Roman"/>
          <w:b/>
          <w:sz w:val="28"/>
          <w:szCs w:val="28"/>
        </w:rPr>
        <w:t xml:space="preserve">  специальных избирательных счетов для</w:t>
      </w:r>
      <w:r w:rsidRPr="0034089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формирования и расходования денежных средств избирательных фондов </w:t>
      </w:r>
      <w:r w:rsidRPr="0034089A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кандидатов при проведении </w:t>
      </w:r>
      <w:r w:rsidR="00FC2DD3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дополнительных </w:t>
      </w:r>
      <w:r w:rsidRPr="0034089A">
        <w:rPr>
          <w:rFonts w:ascii="Times New Roman" w:eastAsia="Times New Roman" w:hAnsi="Times New Roman" w:cs="Times New Roman"/>
          <w:b/>
          <w:bCs/>
          <w:sz w:val="28"/>
          <w:szCs w:val="20"/>
        </w:rPr>
        <w:t xml:space="preserve">выборов депутатов 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Собрания депутатов 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Калининского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 поселения  четвертого созыва по 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Калининскому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много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мандатному избирательному округу № 2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и 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дополнительных выборов депутат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ов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Собрания депутатов 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Крымского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 поселения  четвертого созыва по 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Крымскому много</w:t>
      </w:r>
      <w:r w:rsidR="00FC2DD3" w:rsidRPr="00912BB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мандатному избирательному округу №</w:t>
      </w:r>
      <w:r w:rsidR="00FC2DD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1</w:t>
      </w:r>
    </w:p>
    <w:p w:rsidR="0034089A" w:rsidRPr="0034089A" w:rsidRDefault="0034089A" w:rsidP="0034089A">
      <w:pPr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4089A" w:rsidRPr="0034089A" w:rsidRDefault="0034089A" w:rsidP="003408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4089A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основании </w:t>
      </w:r>
      <w:r w:rsidR="00FC2DD3">
        <w:rPr>
          <w:rFonts w:ascii="Times New Roman" w:eastAsia="Times New Roman" w:hAnsi="Times New Roman" w:cs="Times New Roman"/>
          <w:bCs/>
          <w:sz w:val="28"/>
          <w:szCs w:val="28"/>
        </w:rPr>
        <w:t>статьи 58</w:t>
      </w:r>
      <w:r w:rsidRPr="0034089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C2DD3">
        <w:rPr>
          <w:rFonts w:ascii="Times New Roman" w:eastAsia="Times New Roman" w:hAnsi="Times New Roman" w:cs="Times New Roman"/>
          <w:bCs/>
          <w:sz w:val="28"/>
          <w:szCs w:val="28"/>
        </w:rPr>
        <w:t>Федерального</w:t>
      </w:r>
      <w:r w:rsidRPr="0034089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34089A">
        <w:rPr>
          <w:rFonts w:ascii="Times New Roman" w:eastAsia="Times New Roman" w:hAnsi="Times New Roman" w:cs="Times New Roman"/>
          <w:sz w:val="28"/>
          <w:szCs w:val="28"/>
        </w:rPr>
        <w:t>закона «О</w:t>
      </w:r>
      <w:r w:rsidR="00FC2DD3">
        <w:rPr>
          <w:rFonts w:ascii="Times New Roman" w:eastAsia="Times New Roman" w:hAnsi="Times New Roman" w:cs="Times New Roman"/>
          <w:sz w:val="28"/>
          <w:szCs w:val="28"/>
        </w:rPr>
        <w:t>б основных гарантиях избирательных прав и права на участие в референдуме граждан Росси</w:t>
      </w:r>
      <w:r w:rsidR="00223E7C">
        <w:rPr>
          <w:rFonts w:ascii="Times New Roman" w:eastAsia="Times New Roman" w:hAnsi="Times New Roman" w:cs="Times New Roman"/>
          <w:sz w:val="28"/>
          <w:szCs w:val="28"/>
        </w:rPr>
        <w:t>й</w:t>
      </w:r>
      <w:r w:rsidR="00FC2DD3">
        <w:rPr>
          <w:rFonts w:ascii="Times New Roman" w:eastAsia="Times New Roman" w:hAnsi="Times New Roman" w:cs="Times New Roman"/>
          <w:sz w:val="28"/>
          <w:szCs w:val="28"/>
        </w:rPr>
        <w:t>ской Федерации»</w:t>
      </w:r>
      <w:r w:rsidRPr="0034089A">
        <w:rPr>
          <w:rFonts w:ascii="Times New Roman" w:eastAsia="Times New Roman" w:hAnsi="Times New Roman" w:cs="Times New Roman"/>
          <w:sz w:val="28"/>
          <w:szCs w:val="28"/>
        </w:rPr>
        <w:t>,</w:t>
      </w:r>
      <w:r w:rsidR="00C060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601E" w:rsidRPr="0034089A">
        <w:rPr>
          <w:rFonts w:ascii="Times New Roman" w:eastAsia="Times New Roman" w:hAnsi="Times New Roman" w:cs="Times New Roman"/>
          <w:sz w:val="28"/>
          <w:szCs w:val="28"/>
        </w:rPr>
        <w:t>Порядка</w:t>
      </w:r>
      <w:r w:rsidR="00C0601E" w:rsidRPr="0034089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0601E" w:rsidRPr="0034089A">
        <w:rPr>
          <w:rFonts w:ascii="Times New Roman" w:eastAsia="Times New Roman" w:hAnsi="Times New Roman" w:cs="Times New Roman"/>
          <w:sz w:val="28"/>
          <w:szCs w:val="28"/>
        </w:rPr>
        <w:t>открытия, ведения и закрытия специальных и</w:t>
      </w:r>
      <w:r w:rsidR="00C0601E">
        <w:rPr>
          <w:rFonts w:ascii="Times New Roman" w:eastAsia="Times New Roman" w:hAnsi="Times New Roman" w:cs="Times New Roman"/>
          <w:sz w:val="28"/>
          <w:szCs w:val="28"/>
        </w:rPr>
        <w:t xml:space="preserve">збирательных счетов </w:t>
      </w:r>
      <w:r w:rsidR="00C0601E" w:rsidRPr="0034089A">
        <w:rPr>
          <w:rFonts w:ascii="Times New Roman" w:eastAsia="Times New Roman" w:hAnsi="Times New Roman" w:cs="Times New Roman"/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="00C0601E" w:rsidRPr="0034089A">
        <w:rPr>
          <w:rFonts w:ascii="Times New Roman" w:eastAsia="Times New Roman" w:hAnsi="Times New Roman" w:cs="Times New Roman"/>
          <w:bCs/>
          <w:sz w:val="28"/>
          <w:szCs w:val="20"/>
        </w:rPr>
        <w:t xml:space="preserve">депутатов представительных органов </w:t>
      </w:r>
      <w:r w:rsidR="00C0601E" w:rsidRPr="0034089A">
        <w:rPr>
          <w:rFonts w:ascii="Times New Roman" w:eastAsia="Times New Roman" w:hAnsi="Times New Roman" w:cs="Times New Roman"/>
          <w:iCs/>
          <w:sz w:val="28"/>
          <w:szCs w:val="28"/>
        </w:rPr>
        <w:t>муниципальных образований в Ростовской области</w:t>
      </w:r>
      <w:r w:rsidR="00C0601E" w:rsidRPr="0034089A">
        <w:rPr>
          <w:rFonts w:ascii="Times New Roman" w:eastAsia="Times New Roman" w:hAnsi="Times New Roman" w:cs="Times New Roman"/>
          <w:sz w:val="28"/>
          <w:szCs w:val="28"/>
        </w:rPr>
        <w:t>, утвержденного постановлением Избирательной    комиссии   Ростовской   области</w:t>
      </w:r>
      <w:r w:rsidR="00C0601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C0601E" w:rsidRPr="0034089A">
        <w:rPr>
          <w:rFonts w:ascii="Times New Roman" w:eastAsia="Times New Roman" w:hAnsi="Times New Roman" w:cs="Times New Roman"/>
          <w:sz w:val="28"/>
          <w:szCs w:val="28"/>
        </w:rPr>
        <w:t xml:space="preserve"> от 29  апреля  201</w:t>
      </w:r>
      <w:r w:rsidR="00C0601E">
        <w:rPr>
          <w:rFonts w:ascii="Times New Roman" w:eastAsia="Times New Roman" w:hAnsi="Times New Roman" w:cs="Times New Roman"/>
          <w:sz w:val="28"/>
          <w:szCs w:val="28"/>
        </w:rPr>
        <w:t>7</w:t>
      </w:r>
      <w:r w:rsidR="00C0601E" w:rsidRPr="0034089A">
        <w:rPr>
          <w:rFonts w:ascii="Times New Roman" w:eastAsia="Times New Roman" w:hAnsi="Times New Roman" w:cs="Times New Roman"/>
          <w:sz w:val="28"/>
          <w:szCs w:val="28"/>
        </w:rPr>
        <w:t xml:space="preserve">   № </w:t>
      </w:r>
      <w:r w:rsidR="00C0601E">
        <w:rPr>
          <w:rFonts w:ascii="Times New Roman" w:eastAsia="Times New Roman" w:hAnsi="Times New Roman" w:cs="Times New Roman"/>
          <w:sz w:val="28"/>
          <w:szCs w:val="28"/>
        </w:rPr>
        <w:t>167-8</w:t>
      </w:r>
      <w:r w:rsidR="00C0601E" w:rsidRPr="0034089A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34089A" w:rsidRPr="0034089A" w:rsidRDefault="0034089A" w:rsidP="003408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4089A" w:rsidRPr="0034089A" w:rsidRDefault="0034089A" w:rsidP="00C0601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34089A">
        <w:rPr>
          <w:rFonts w:ascii="Times New Roman" w:eastAsia="Times New Roman" w:hAnsi="Times New Roman" w:cs="Times New Roman"/>
          <w:sz w:val="28"/>
          <w:szCs w:val="20"/>
        </w:rPr>
        <w:t xml:space="preserve">Территориальная избирательная комиссия  </w:t>
      </w:r>
      <w:r w:rsidR="001635C1">
        <w:rPr>
          <w:rFonts w:ascii="Times New Roman" w:eastAsia="Times New Roman" w:hAnsi="Times New Roman" w:cs="Times New Roman"/>
          <w:sz w:val="28"/>
          <w:szCs w:val="20"/>
        </w:rPr>
        <w:t>Мясниковского района</w:t>
      </w:r>
      <w:r w:rsidRPr="0034089A">
        <w:rPr>
          <w:rFonts w:ascii="Times New Roman" w:eastAsia="Times New Roman" w:hAnsi="Times New Roman" w:cs="Times New Roman"/>
          <w:sz w:val="28"/>
          <w:szCs w:val="20"/>
        </w:rPr>
        <w:t xml:space="preserve"> ПОСТАНОВЛЯЕТ:</w:t>
      </w:r>
    </w:p>
    <w:p w:rsidR="0034089A" w:rsidRPr="0034089A" w:rsidRDefault="0034089A" w:rsidP="00C060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4089A" w:rsidRPr="0034089A" w:rsidRDefault="0034089A" w:rsidP="0034089A">
      <w:pPr>
        <w:tabs>
          <w:tab w:val="left" w:pos="7088"/>
        </w:tabs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89A">
        <w:rPr>
          <w:rFonts w:ascii="Times New Roman" w:eastAsia="Times New Roman" w:hAnsi="Times New Roman" w:cs="Times New Roman"/>
          <w:sz w:val="28"/>
          <w:szCs w:val="28"/>
        </w:rPr>
        <w:t xml:space="preserve">1. Для открытия, ведения и закрытия специальных избирательных счетов </w:t>
      </w:r>
      <w:r w:rsidRPr="0034089A">
        <w:rPr>
          <w:rFonts w:ascii="Times New Roman" w:eastAsia="Times New Roman" w:hAnsi="Times New Roman" w:cs="Times New Roman"/>
          <w:sz w:val="28"/>
          <w:szCs w:val="20"/>
        </w:rPr>
        <w:t xml:space="preserve">при проведении выборов </w:t>
      </w:r>
      <w:r w:rsidR="009B2079">
        <w:rPr>
          <w:rFonts w:ascii="Times New Roman" w:eastAsia="Times New Roman" w:hAnsi="Times New Roman" w:cs="Times New Roman"/>
          <w:sz w:val="28"/>
          <w:szCs w:val="28"/>
        </w:rPr>
        <w:t xml:space="preserve">депутатов представительных органов муниципальных образований Мясниковского района </w:t>
      </w:r>
      <w:r w:rsidR="00702293">
        <w:rPr>
          <w:rFonts w:ascii="Times New Roman" w:eastAsia="Times New Roman" w:hAnsi="Times New Roman" w:cs="Times New Roman"/>
          <w:sz w:val="28"/>
          <w:szCs w:val="28"/>
        </w:rPr>
        <w:t>определить  Ростовское отделение</w:t>
      </w:r>
      <w:r w:rsidR="00F84C09">
        <w:rPr>
          <w:rFonts w:ascii="Times New Roman" w:eastAsia="Times New Roman" w:hAnsi="Times New Roman" w:cs="Times New Roman"/>
          <w:sz w:val="28"/>
          <w:szCs w:val="28"/>
        </w:rPr>
        <w:t xml:space="preserve"> 5221 СОФЛДО </w:t>
      </w:r>
      <w:r w:rsidR="001635C1">
        <w:rPr>
          <w:rFonts w:ascii="Times New Roman" w:eastAsia="Times New Roman" w:hAnsi="Times New Roman" w:cs="Times New Roman"/>
          <w:sz w:val="28"/>
          <w:szCs w:val="28"/>
        </w:rPr>
        <w:t>5221/0575</w:t>
      </w:r>
      <w:r w:rsidRPr="0034089A">
        <w:rPr>
          <w:rFonts w:ascii="Times New Roman" w:eastAsia="Times New Roman" w:hAnsi="Times New Roman" w:cs="Times New Roman"/>
          <w:sz w:val="28"/>
          <w:szCs w:val="28"/>
        </w:rPr>
        <w:t>, расположенное  по ад</w:t>
      </w:r>
      <w:r w:rsidR="009B2079">
        <w:rPr>
          <w:rFonts w:ascii="Times New Roman" w:eastAsia="Times New Roman" w:hAnsi="Times New Roman" w:cs="Times New Roman"/>
          <w:sz w:val="28"/>
          <w:szCs w:val="28"/>
        </w:rPr>
        <w:t>ресу: Ростовская область Мясниковский район с.Чалтырь</w:t>
      </w:r>
      <w:r w:rsidR="00702293">
        <w:rPr>
          <w:rFonts w:ascii="Times New Roman" w:eastAsia="Times New Roman" w:hAnsi="Times New Roman" w:cs="Times New Roman"/>
          <w:sz w:val="28"/>
          <w:szCs w:val="28"/>
        </w:rPr>
        <w:t>,</w:t>
      </w:r>
      <w:r w:rsidR="009B2079">
        <w:rPr>
          <w:rFonts w:ascii="Times New Roman" w:eastAsia="Times New Roman" w:hAnsi="Times New Roman" w:cs="Times New Roman"/>
          <w:sz w:val="28"/>
          <w:szCs w:val="28"/>
        </w:rPr>
        <w:t xml:space="preserve"> ул.</w:t>
      </w:r>
      <w:r w:rsidR="009732F3">
        <w:rPr>
          <w:rFonts w:ascii="Times New Roman" w:eastAsia="Times New Roman" w:hAnsi="Times New Roman" w:cs="Times New Roman"/>
          <w:sz w:val="28"/>
          <w:szCs w:val="28"/>
        </w:rPr>
        <w:t>Мясникяна</w:t>
      </w:r>
      <w:r w:rsidR="00702293">
        <w:rPr>
          <w:rFonts w:ascii="Times New Roman" w:eastAsia="Times New Roman" w:hAnsi="Times New Roman" w:cs="Times New Roman"/>
          <w:sz w:val="28"/>
          <w:szCs w:val="28"/>
        </w:rPr>
        <w:t>,</w:t>
      </w:r>
      <w:r w:rsidR="00223E7C">
        <w:rPr>
          <w:rFonts w:ascii="Times New Roman" w:eastAsia="Times New Roman" w:hAnsi="Times New Roman" w:cs="Times New Roman"/>
          <w:sz w:val="28"/>
          <w:szCs w:val="28"/>
        </w:rPr>
        <w:t xml:space="preserve"> 97 Б.</w:t>
      </w:r>
    </w:p>
    <w:p w:rsidR="0034089A" w:rsidRPr="0034089A" w:rsidRDefault="0034089A" w:rsidP="0034089A">
      <w:pPr>
        <w:tabs>
          <w:tab w:val="left" w:pos="993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89A">
        <w:rPr>
          <w:rFonts w:ascii="Times New Roman" w:eastAsia="Times New Roman" w:hAnsi="Times New Roman" w:cs="Times New Roman"/>
          <w:sz w:val="28"/>
          <w:szCs w:val="28"/>
        </w:rPr>
        <w:lastRenderedPageBreak/>
        <w:t>2. Довести настоящее постановление до</w:t>
      </w:r>
      <w:r w:rsidR="00634686">
        <w:rPr>
          <w:rFonts w:ascii="Times New Roman" w:eastAsia="Times New Roman" w:hAnsi="Times New Roman" w:cs="Times New Roman"/>
          <w:sz w:val="28"/>
          <w:szCs w:val="28"/>
        </w:rPr>
        <w:t xml:space="preserve"> Ростовского отделения</w:t>
      </w:r>
      <w:r w:rsidR="0083710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02293">
        <w:rPr>
          <w:rFonts w:ascii="Times New Roman" w:eastAsia="Times New Roman" w:hAnsi="Times New Roman" w:cs="Times New Roman"/>
          <w:sz w:val="28"/>
          <w:szCs w:val="28"/>
        </w:rPr>
        <w:t xml:space="preserve"> 5221 СОФЛДО </w:t>
      </w:r>
      <w:r w:rsidR="009B2079">
        <w:rPr>
          <w:rFonts w:ascii="Times New Roman" w:eastAsia="Times New Roman" w:hAnsi="Times New Roman" w:cs="Times New Roman"/>
          <w:sz w:val="28"/>
          <w:szCs w:val="28"/>
        </w:rPr>
        <w:t>5221/0575</w:t>
      </w:r>
      <w:r w:rsidRPr="0034089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4089A" w:rsidRPr="0034089A" w:rsidRDefault="0034089A" w:rsidP="0034089A">
      <w:pPr>
        <w:tabs>
          <w:tab w:val="left" w:pos="993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89A">
        <w:rPr>
          <w:rFonts w:ascii="Times New Roman" w:eastAsia="Times New Roman" w:hAnsi="Times New Roman" w:cs="Times New Roman"/>
          <w:sz w:val="28"/>
          <w:szCs w:val="28"/>
        </w:rPr>
        <w:t xml:space="preserve">3. Разместить настоящее постановление на сайте Территориальной избирательной комиссии </w:t>
      </w:r>
      <w:r w:rsidR="001635C1">
        <w:rPr>
          <w:rFonts w:ascii="Times New Roman" w:eastAsia="Times New Roman" w:hAnsi="Times New Roman" w:cs="Times New Roman"/>
          <w:sz w:val="28"/>
          <w:szCs w:val="28"/>
        </w:rPr>
        <w:t xml:space="preserve">Мясниковского района </w:t>
      </w:r>
      <w:r w:rsidRPr="0034089A">
        <w:rPr>
          <w:rFonts w:ascii="Times New Roman" w:eastAsia="Times New Roman" w:hAnsi="Times New Roman" w:cs="Times New Roman"/>
          <w:sz w:val="28"/>
          <w:szCs w:val="28"/>
        </w:rPr>
        <w:t>в сети «Интернет».</w:t>
      </w:r>
    </w:p>
    <w:p w:rsidR="0034089A" w:rsidRPr="0034089A" w:rsidRDefault="0034089A" w:rsidP="0034089A">
      <w:pPr>
        <w:tabs>
          <w:tab w:val="left" w:pos="993"/>
        </w:tabs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089A">
        <w:rPr>
          <w:rFonts w:ascii="Times New Roman" w:eastAsia="Times New Roman" w:hAnsi="Times New Roman" w:cs="Times New Roman"/>
          <w:sz w:val="28"/>
          <w:szCs w:val="28"/>
        </w:rPr>
        <w:t xml:space="preserve">4. Контроль за исполнением данного постановления возложить на заместителя председателя Территориальной избирательной комиссии </w:t>
      </w:r>
      <w:r w:rsidR="001635C1">
        <w:rPr>
          <w:rFonts w:ascii="Times New Roman" w:eastAsia="Times New Roman" w:hAnsi="Times New Roman" w:cs="Times New Roman"/>
          <w:sz w:val="28"/>
          <w:szCs w:val="28"/>
        </w:rPr>
        <w:t>Мясниковского района А.Е. Хаспекян</w:t>
      </w:r>
      <w:r w:rsidR="009B207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A6EF6" w:rsidRPr="009A6EF6" w:rsidRDefault="009A6EF6" w:rsidP="009A6EF6">
      <w:pPr>
        <w:spacing w:after="0" w:line="360" w:lineRule="auto"/>
        <w:ind w:right="71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0" w:line="240" w:lineRule="auto"/>
        <w:ind w:right="71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6EF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329EA" w:rsidRPr="000329EA" w:rsidRDefault="000329EA" w:rsidP="000329EA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В. Гизгизов </w:t>
      </w:r>
    </w:p>
    <w:p w:rsidR="000329EA" w:rsidRPr="000329EA" w:rsidRDefault="000329EA" w:rsidP="000329EA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29EA" w:rsidRPr="000329EA" w:rsidRDefault="000329EA" w:rsidP="000329EA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329EA" w:rsidRPr="000329EA" w:rsidRDefault="000329EA" w:rsidP="000329EA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Секретарь комиссии</w:t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Т. Д.</w:t>
      </w:r>
      <w:r w:rsidRPr="000329E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329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Читахян </w:t>
      </w:r>
    </w:p>
    <w:p w:rsidR="000329EA" w:rsidRPr="000329EA" w:rsidRDefault="000329EA" w:rsidP="000329E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EF6" w:rsidRPr="009A6EF6" w:rsidRDefault="009A6EF6" w:rsidP="009A6EF6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22A9" w:rsidRDefault="005722A9"/>
    <w:sectPr w:rsidR="005722A9" w:rsidSect="005B5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>
    <w:useFELayout/>
  </w:compat>
  <w:rsids>
    <w:rsidRoot w:val="009A6EF6"/>
    <w:rsid w:val="000329EA"/>
    <w:rsid w:val="00043F69"/>
    <w:rsid w:val="001635C1"/>
    <w:rsid w:val="001D22A9"/>
    <w:rsid w:val="00223E7C"/>
    <w:rsid w:val="0034089A"/>
    <w:rsid w:val="00396F54"/>
    <w:rsid w:val="0045143A"/>
    <w:rsid w:val="005722A9"/>
    <w:rsid w:val="005B57B6"/>
    <w:rsid w:val="00634686"/>
    <w:rsid w:val="006B6EEE"/>
    <w:rsid w:val="00702293"/>
    <w:rsid w:val="007C47B1"/>
    <w:rsid w:val="00816417"/>
    <w:rsid w:val="00837105"/>
    <w:rsid w:val="00925BCF"/>
    <w:rsid w:val="009732F3"/>
    <w:rsid w:val="009A6EF6"/>
    <w:rsid w:val="009B2079"/>
    <w:rsid w:val="00A75722"/>
    <w:rsid w:val="00BD3DF3"/>
    <w:rsid w:val="00C0601E"/>
    <w:rsid w:val="00C1586A"/>
    <w:rsid w:val="00E9259F"/>
    <w:rsid w:val="00F84C09"/>
    <w:rsid w:val="00FC2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7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E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D7F22-3F8B-46C5-84EB-5334915DA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15</cp:revision>
  <cp:lastPrinted>2016-07-07T07:12:00Z</cp:lastPrinted>
  <dcterms:created xsi:type="dcterms:W3CDTF">2016-06-30T10:00:00Z</dcterms:created>
  <dcterms:modified xsi:type="dcterms:W3CDTF">2020-07-11T08:46:00Z</dcterms:modified>
</cp:coreProperties>
</file>