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7EA" w:rsidRPr="001147EA" w:rsidRDefault="001147EA" w:rsidP="00114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7EA" w:rsidRPr="001147EA" w:rsidRDefault="001147EA" w:rsidP="001147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1147EA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1147EA" w:rsidRPr="001147EA" w:rsidRDefault="001147EA" w:rsidP="001147E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1147EA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1147EA" w:rsidRPr="001147EA" w:rsidRDefault="001147EA" w:rsidP="00114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47EA"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1147EA" w:rsidRPr="001147EA" w:rsidRDefault="001147EA" w:rsidP="001147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1147EA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1147EA" w:rsidRPr="001147EA" w:rsidRDefault="001147EA" w:rsidP="001147EA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1147EA">
        <w:rPr>
          <w:rFonts w:ascii="Times New Roman" w:eastAsia="Times New Roman" w:hAnsi="Times New Roman" w:cs="Times New Roman"/>
          <w:sz w:val="28"/>
          <w:szCs w:val="24"/>
        </w:rPr>
        <w:t xml:space="preserve">08 августа </w:t>
      </w:r>
      <w:smartTag w:uri="urn:schemas-microsoft-com:office:smarttags" w:element="metricconverter">
        <w:smartTagPr>
          <w:attr w:name="ProductID" w:val="2014 г"/>
        </w:smartTagPr>
        <w:r w:rsidRPr="001147EA">
          <w:rPr>
            <w:rFonts w:ascii="Times New Roman" w:eastAsia="Times New Roman" w:hAnsi="Times New Roman" w:cs="Times New Roman"/>
            <w:sz w:val="28"/>
            <w:szCs w:val="24"/>
          </w:rPr>
          <w:t>2014 г</w:t>
        </w:r>
      </w:smartTag>
      <w:r w:rsidRPr="001147EA">
        <w:rPr>
          <w:rFonts w:ascii="Times New Roman" w:eastAsia="Times New Roman" w:hAnsi="Times New Roman" w:cs="Times New Roman"/>
          <w:sz w:val="28"/>
          <w:szCs w:val="24"/>
        </w:rPr>
        <w:t xml:space="preserve">.                                 </w:t>
      </w:r>
      <w:r w:rsidRPr="001147EA">
        <w:rPr>
          <w:rFonts w:ascii="Times New Roman" w:eastAsia="Times New Roman" w:hAnsi="Times New Roman" w:cs="Times New Roman"/>
          <w:sz w:val="28"/>
          <w:szCs w:val="24"/>
        </w:rPr>
        <w:tab/>
      </w:r>
      <w:r w:rsidRPr="001147EA">
        <w:rPr>
          <w:rFonts w:ascii="Times New Roman" w:eastAsia="Times New Roman" w:hAnsi="Times New Roman" w:cs="Times New Roman"/>
          <w:sz w:val="28"/>
          <w:szCs w:val="24"/>
        </w:rPr>
        <w:tab/>
      </w:r>
      <w:r w:rsidRPr="001147EA">
        <w:rPr>
          <w:rFonts w:ascii="Times New Roman" w:eastAsia="Times New Roman" w:hAnsi="Times New Roman" w:cs="Times New Roman"/>
          <w:sz w:val="28"/>
          <w:szCs w:val="24"/>
        </w:rPr>
        <w:tab/>
      </w:r>
      <w:r w:rsidRPr="001147EA">
        <w:rPr>
          <w:rFonts w:ascii="Times New Roman" w:eastAsia="Times New Roman" w:hAnsi="Times New Roman" w:cs="Times New Roman"/>
          <w:sz w:val="28"/>
          <w:szCs w:val="24"/>
        </w:rPr>
        <w:tab/>
      </w:r>
      <w:r w:rsidRPr="001147EA">
        <w:rPr>
          <w:rFonts w:ascii="Times New Roman" w:eastAsia="Times New Roman" w:hAnsi="Times New Roman" w:cs="Times New Roman"/>
          <w:sz w:val="28"/>
          <w:szCs w:val="24"/>
        </w:rPr>
        <w:tab/>
        <w:t>№ 126-1</w:t>
      </w:r>
    </w:p>
    <w:p w:rsidR="001147EA" w:rsidRPr="001147EA" w:rsidRDefault="001147EA" w:rsidP="001147EA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1147EA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1147EA" w:rsidRPr="001147EA" w:rsidRDefault="001147EA" w:rsidP="001147EA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tabs>
          <w:tab w:val="left" w:pos="9000"/>
        </w:tabs>
        <w:spacing w:after="0" w:line="240" w:lineRule="auto"/>
        <w:ind w:left="1620" w:right="1255"/>
        <w:jc w:val="both"/>
        <w:rPr>
          <w:rFonts w:ascii="Times New Roman" w:eastAsia="Times New Roman" w:hAnsi="Times New Roman" w:cs="Times New Roman"/>
          <w:spacing w:val="-6"/>
          <w:sz w:val="28"/>
          <w:szCs w:val="24"/>
        </w:rPr>
      </w:pPr>
      <w:r w:rsidRPr="001147EA">
        <w:rPr>
          <w:rFonts w:ascii="Times New Roman" w:eastAsia="Times New Roman" w:hAnsi="Times New Roman" w:cs="Times New Roman"/>
          <w:b/>
          <w:bCs/>
          <w:spacing w:val="-6"/>
          <w:sz w:val="28"/>
          <w:szCs w:val="24"/>
        </w:rPr>
        <w:t xml:space="preserve">О регистрации Чернова А. В. кандидатом на должность главы Петровского сельского поселения Мясниковского района в Ростовской области </w:t>
      </w:r>
    </w:p>
    <w:p w:rsidR="001147EA" w:rsidRPr="001147EA" w:rsidRDefault="001147EA" w:rsidP="001147EA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keepNext/>
        <w:spacing w:after="0" w:line="240" w:lineRule="auto"/>
        <w:ind w:right="-143" w:firstLine="424"/>
        <w:jc w:val="both"/>
        <w:outlineLvl w:val="2"/>
        <w:rPr>
          <w:rFonts w:ascii="Times New Roman" w:eastAsia="Times New Roman" w:hAnsi="Times New Roman" w:cs="Times New Roman"/>
          <w:sz w:val="28"/>
          <w:szCs w:val="24"/>
        </w:rPr>
      </w:pPr>
      <w:r w:rsidRPr="001147EA">
        <w:rPr>
          <w:rFonts w:ascii="Times New Roman" w:eastAsia="Times New Roman" w:hAnsi="Times New Roman" w:cs="Times New Roman"/>
          <w:sz w:val="28"/>
          <w:szCs w:val="24"/>
        </w:rPr>
        <w:t xml:space="preserve">  На основании ст. 26 Областного закона «О выборах глав муниципальных образований в Ростовской области», проверив  соответствие  порядка  выдвижения  Чернова А. В. кандидатом на должность главы Петровского сельского поселения Мясниковского района в Ростовской области требованиям Областного закона «О выборах глав муниципальных образований в Ростовской области», </w:t>
      </w:r>
    </w:p>
    <w:p w:rsidR="001147EA" w:rsidRPr="001147EA" w:rsidRDefault="001147EA" w:rsidP="00114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1147EA">
        <w:rPr>
          <w:rFonts w:ascii="Times New Roman" w:eastAsia="Times New Roman" w:hAnsi="Times New Roman" w:cs="Times New Roman"/>
          <w:sz w:val="28"/>
          <w:szCs w:val="24"/>
        </w:rPr>
        <w:t xml:space="preserve">Территориальная избирательная комиссия Мясниковского района </w:t>
      </w:r>
    </w:p>
    <w:p w:rsidR="001147EA" w:rsidRPr="001147EA" w:rsidRDefault="001147EA" w:rsidP="001147EA">
      <w:pPr>
        <w:tabs>
          <w:tab w:val="left" w:pos="0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  <w:r w:rsidRPr="001147EA">
        <w:rPr>
          <w:rFonts w:ascii="Times New Roman" w:eastAsia="Times New Roman" w:hAnsi="Times New Roman" w:cs="Times New Roman"/>
          <w:sz w:val="28"/>
          <w:szCs w:val="24"/>
        </w:rPr>
        <w:t xml:space="preserve">Ростовской области </w:t>
      </w:r>
      <w:r w:rsidRPr="001147EA">
        <w:rPr>
          <w:rFonts w:ascii="Times New Roman" w:eastAsia="Times New Roman" w:hAnsi="Times New Roman" w:cs="Times New Roman"/>
          <w:b/>
          <w:sz w:val="28"/>
          <w:szCs w:val="24"/>
        </w:rPr>
        <w:t>ПОСТАНОВЛЯЕТ:</w:t>
      </w:r>
    </w:p>
    <w:p w:rsidR="001147EA" w:rsidRPr="001147EA" w:rsidRDefault="001147EA" w:rsidP="00114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1147EA" w:rsidRPr="001147EA" w:rsidRDefault="001147EA" w:rsidP="001147E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147EA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1. Зарегистрировать Чернова Александра Валерьевича 19 января                  1966</w:t>
      </w:r>
      <w:r w:rsidRPr="001147EA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рождения, ООО «</w:t>
      </w:r>
      <w:proofErr w:type="spellStart"/>
      <w:r w:rsidRPr="001147EA">
        <w:rPr>
          <w:rFonts w:ascii="Times New Roman" w:eastAsia="Times New Roman" w:hAnsi="Times New Roman" w:cs="Times New Roman"/>
          <w:bCs/>
          <w:sz w:val="28"/>
          <w:szCs w:val="28"/>
        </w:rPr>
        <w:t>Трэйдинг</w:t>
      </w:r>
      <w:proofErr w:type="spellEnd"/>
      <w:r w:rsidRPr="001147EA">
        <w:rPr>
          <w:rFonts w:ascii="Times New Roman" w:eastAsia="Times New Roman" w:hAnsi="Times New Roman" w:cs="Times New Roman"/>
          <w:bCs/>
          <w:sz w:val="28"/>
          <w:szCs w:val="28"/>
        </w:rPr>
        <w:t xml:space="preserve"> ЛТД», заместитель генерального директора, выдвинут Ростовским  региональным отделением Партии</w:t>
      </w:r>
      <w:r w:rsidRPr="001147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ЛДПР,</w:t>
      </w:r>
      <w:r w:rsidRPr="001147E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кандидатом на должность главы Петровского сельского поселения Мясниковского района в Ростовской </w:t>
      </w:r>
      <w:proofErr w:type="gramStart"/>
      <w:r w:rsidRPr="001147EA">
        <w:rPr>
          <w:rFonts w:ascii="Times New Roman" w:eastAsia="Times New Roman" w:hAnsi="Times New Roman" w:cs="Times New Roman"/>
          <w:bCs/>
          <w:sz w:val="28"/>
          <w:szCs w:val="28"/>
        </w:rPr>
        <w:t>области</w:t>
      </w:r>
      <w:proofErr w:type="gramEnd"/>
      <w:r w:rsidRPr="001147E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147EA">
        <w:rPr>
          <w:rFonts w:ascii="Times New Roman" w:eastAsia="Times New Roman" w:hAnsi="Times New Roman" w:cs="Times New Roman"/>
          <w:bCs/>
          <w:sz w:val="28"/>
          <w:szCs w:val="24"/>
        </w:rPr>
        <w:t xml:space="preserve">и выдать ему удостоверение о регистрации.  </w:t>
      </w:r>
    </w:p>
    <w:p w:rsidR="001147EA" w:rsidRPr="001147EA" w:rsidRDefault="001147EA" w:rsidP="001147E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16"/>
          <w:szCs w:val="24"/>
        </w:rPr>
      </w:pPr>
      <w:r w:rsidRPr="001147EA">
        <w:rPr>
          <w:rFonts w:ascii="Times New Roman" w:eastAsia="Times New Roman" w:hAnsi="Times New Roman" w:cs="Times New Roman"/>
          <w:bCs/>
          <w:sz w:val="28"/>
          <w:szCs w:val="24"/>
        </w:rPr>
        <w:t>Дата регистрации 08 августа 2014 года, время регистрации                      14 час.  30 мин.</w:t>
      </w:r>
    </w:p>
    <w:p w:rsidR="001147EA" w:rsidRPr="001147EA" w:rsidRDefault="001147EA" w:rsidP="001147E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16"/>
          <w:szCs w:val="24"/>
        </w:rPr>
      </w:pPr>
    </w:p>
    <w:p w:rsidR="001147EA" w:rsidRPr="001147EA" w:rsidRDefault="001147EA" w:rsidP="00114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147EA">
        <w:rPr>
          <w:rFonts w:ascii="Times New Roman" w:eastAsia="Times New Roman" w:hAnsi="Times New Roman" w:cs="Times New Roman"/>
          <w:sz w:val="28"/>
          <w:szCs w:val="24"/>
        </w:rPr>
        <w:t>Председатель комиссии</w:t>
      </w:r>
      <w:r w:rsidRPr="001147EA">
        <w:rPr>
          <w:rFonts w:ascii="Times New Roman" w:eastAsia="Times New Roman" w:hAnsi="Times New Roman" w:cs="Times New Roman"/>
          <w:sz w:val="28"/>
          <w:szCs w:val="24"/>
        </w:rPr>
        <w:tab/>
      </w:r>
      <w:r w:rsidRPr="001147EA">
        <w:rPr>
          <w:rFonts w:ascii="Times New Roman" w:eastAsia="Times New Roman" w:hAnsi="Times New Roman" w:cs="Times New Roman"/>
          <w:sz w:val="28"/>
          <w:szCs w:val="24"/>
        </w:rPr>
        <w:tab/>
      </w:r>
      <w:r w:rsidRPr="001147EA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   Е. Ф. Домченкова  </w:t>
      </w:r>
    </w:p>
    <w:p w:rsidR="001147EA" w:rsidRPr="001147EA" w:rsidRDefault="001147EA" w:rsidP="00114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1147EA" w:rsidRPr="001147EA" w:rsidRDefault="001147EA" w:rsidP="00114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1147EA" w:rsidRPr="001147EA" w:rsidRDefault="001147EA" w:rsidP="001147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147EA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1147EA">
        <w:rPr>
          <w:rFonts w:ascii="Times New Roman" w:eastAsia="Times New Roman" w:hAnsi="Times New Roman" w:cs="Times New Roman"/>
          <w:sz w:val="28"/>
          <w:szCs w:val="28"/>
        </w:rPr>
        <w:tab/>
      </w:r>
      <w:r w:rsidRPr="001147EA">
        <w:rPr>
          <w:rFonts w:ascii="Times New Roman" w:eastAsia="Times New Roman" w:hAnsi="Times New Roman" w:cs="Times New Roman"/>
          <w:sz w:val="28"/>
          <w:szCs w:val="28"/>
        </w:rPr>
        <w:tab/>
      </w:r>
      <w:r w:rsidRPr="001147EA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А. Е. Хаспекян</w:t>
      </w:r>
    </w:p>
    <w:p w:rsidR="00232FB5" w:rsidRDefault="00232FB5"/>
    <w:sectPr w:rsidR="00232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147EA"/>
    <w:rsid w:val="001147EA"/>
    <w:rsid w:val="00232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47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Company>Microsoft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2017-02-14T07:13:00Z</dcterms:created>
  <dcterms:modified xsi:type="dcterms:W3CDTF">2017-02-14T07:13:00Z</dcterms:modified>
</cp:coreProperties>
</file>