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670" w:rsidRDefault="00755670" w:rsidP="007556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670" w:rsidRDefault="00755670" w:rsidP="00755670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55670" w:rsidRDefault="00755670" w:rsidP="00755670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>
        <w:rPr>
          <w:rFonts w:ascii="Times New Roman" w:hAnsi="Times New Roman" w:cs="Times New Roman"/>
          <w:i w:val="0"/>
        </w:rPr>
        <w:t>МЯСНИКОВСКОГО РАЙОНА РОСТОВСКОЙ ОБЛАСТИ</w:t>
      </w:r>
    </w:p>
    <w:p w:rsidR="00755670" w:rsidRPr="00F41927" w:rsidRDefault="00755670" w:rsidP="00755670">
      <w:pPr>
        <w:jc w:val="both"/>
        <w:rPr>
          <w:sz w:val="16"/>
          <w:szCs w:val="16"/>
        </w:rPr>
      </w:pPr>
      <w:r w:rsidRPr="00F41927">
        <w:rPr>
          <w:sz w:val="16"/>
          <w:szCs w:val="16"/>
        </w:rPr>
        <w:pict>
          <v:line id="_x0000_s1026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755670" w:rsidRDefault="00755670" w:rsidP="00755670">
      <w:pPr>
        <w:pStyle w:val="1"/>
        <w:jc w:val="center"/>
        <w:rPr>
          <w:b/>
        </w:rPr>
      </w:pPr>
    </w:p>
    <w:p w:rsidR="00755670" w:rsidRDefault="00755670" w:rsidP="00755670">
      <w:pPr>
        <w:pStyle w:val="1"/>
        <w:jc w:val="center"/>
        <w:rPr>
          <w:b/>
        </w:rPr>
      </w:pPr>
      <w:r>
        <w:rPr>
          <w:b/>
        </w:rPr>
        <w:t xml:space="preserve">     ПОСТАНОВЛЕНИЕ</w:t>
      </w:r>
    </w:p>
    <w:p w:rsidR="00755670" w:rsidRDefault="00755670" w:rsidP="00755670">
      <w:pPr>
        <w:rPr>
          <w:sz w:val="16"/>
        </w:rPr>
      </w:pPr>
    </w:p>
    <w:p w:rsidR="00755670" w:rsidRDefault="00755670" w:rsidP="00755670">
      <w:pPr>
        <w:rPr>
          <w:sz w:val="28"/>
        </w:rPr>
      </w:pPr>
      <w:r>
        <w:rPr>
          <w:sz w:val="28"/>
        </w:rPr>
        <w:t xml:space="preserve">19 января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</w:rPr>
          <w:t>2015 г</w:t>
        </w:r>
      </w:smartTag>
      <w:r>
        <w:rPr>
          <w:sz w:val="28"/>
        </w:rPr>
        <w:t xml:space="preserve">.            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138-2</w:t>
      </w:r>
    </w:p>
    <w:p w:rsidR="00755670" w:rsidRPr="00B221C4" w:rsidRDefault="00755670" w:rsidP="00755670">
      <w:pPr>
        <w:tabs>
          <w:tab w:val="left" w:pos="4060"/>
        </w:tabs>
        <w:rPr>
          <w:b/>
          <w:sz w:val="28"/>
        </w:rPr>
      </w:pPr>
      <w:r w:rsidRPr="00B221C4">
        <w:rPr>
          <w:b/>
          <w:sz w:val="28"/>
        </w:rPr>
        <w:t xml:space="preserve">  </w:t>
      </w:r>
    </w:p>
    <w:tbl>
      <w:tblPr>
        <w:tblW w:w="0" w:type="auto"/>
        <w:tblInd w:w="1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0"/>
      </w:tblGrid>
      <w:tr w:rsidR="00755670" w:rsidRPr="00506DB5" w:rsidTr="008573F5"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5670" w:rsidRPr="00013ADD" w:rsidRDefault="00755670" w:rsidP="008573F5">
            <w:pPr>
              <w:ind w:left="-57" w:firstLine="57"/>
              <w:jc w:val="both"/>
              <w:rPr>
                <w:b/>
                <w:bCs/>
                <w:sz w:val="28"/>
                <w:szCs w:val="28"/>
              </w:rPr>
            </w:pPr>
            <w:r w:rsidRPr="00013ADD">
              <w:rPr>
                <w:b/>
                <w:bCs/>
                <w:sz w:val="28"/>
                <w:szCs w:val="28"/>
              </w:rPr>
              <w:t>О плане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013ADD">
              <w:rPr>
                <w:b/>
                <w:bCs/>
                <w:sz w:val="28"/>
                <w:szCs w:val="28"/>
              </w:rPr>
              <w:t xml:space="preserve">работы Территориальной избирательной комиссии </w:t>
            </w:r>
            <w:proofErr w:type="spellStart"/>
            <w:r w:rsidRPr="00013ADD">
              <w:rPr>
                <w:b/>
                <w:bCs/>
                <w:sz w:val="28"/>
                <w:szCs w:val="28"/>
              </w:rPr>
              <w:t>Мясниковского</w:t>
            </w:r>
            <w:proofErr w:type="spellEnd"/>
            <w:r w:rsidRPr="00013ADD">
              <w:rPr>
                <w:b/>
                <w:bCs/>
                <w:sz w:val="28"/>
                <w:szCs w:val="28"/>
              </w:rPr>
              <w:t xml:space="preserve"> ра</w:t>
            </w:r>
            <w:r>
              <w:rPr>
                <w:b/>
                <w:bCs/>
                <w:sz w:val="28"/>
                <w:szCs w:val="28"/>
              </w:rPr>
              <w:t>йона</w:t>
            </w:r>
            <w:r w:rsidRPr="00013ADD">
              <w:rPr>
                <w:b/>
                <w:bCs/>
                <w:sz w:val="28"/>
                <w:szCs w:val="28"/>
              </w:rPr>
              <w:t xml:space="preserve"> с политическими партиями,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013ADD">
              <w:rPr>
                <w:b/>
                <w:bCs/>
                <w:sz w:val="28"/>
                <w:szCs w:val="28"/>
              </w:rPr>
              <w:t>молодежными, другими общественными организациями, СМИ на 2015 год</w:t>
            </w:r>
          </w:p>
        </w:tc>
      </w:tr>
    </w:tbl>
    <w:p w:rsidR="00755670" w:rsidRDefault="00755670" w:rsidP="00755670">
      <w:pPr>
        <w:spacing w:line="360" w:lineRule="auto"/>
        <w:rPr>
          <w:b/>
          <w:sz w:val="28"/>
          <w:szCs w:val="28"/>
        </w:rPr>
      </w:pPr>
    </w:p>
    <w:p w:rsidR="00755670" w:rsidRDefault="00755670" w:rsidP="00755670">
      <w:pPr>
        <w:jc w:val="both"/>
        <w:rPr>
          <w:sz w:val="28"/>
          <w:szCs w:val="28"/>
        </w:rPr>
      </w:pPr>
      <w:r>
        <w:rPr>
          <w:sz w:val="28"/>
        </w:rPr>
        <w:t xml:space="preserve">          В соответствии со статьями 24, 26 и 45 Федерального закона «Об основных гарантиях избирательных прав и права на участие в референдуме граждан Российской Федерации», в целях обеспечения гарантий прав граждан Российской Федерации на получение информации о выборах,</w:t>
      </w:r>
      <w:r w:rsidRPr="00B263BC">
        <w:rPr>
          <w:sz w:val="28"/>
        </w:rPr>
        <w:t xml:space="preserve"> </w:t>
      </w:r>
      <w:r>
        <w:rPr>
          <w:sz w:val="28"/>
        </w:rPr>
        <w:t xml:space="preserve">заслушав информацию председателя комиссии Е. Ф. </w:t>
      </w:r>
      <w:proofErr w:type="spellStart"/>
      <w:r>
        <w:rPr>
          <w:sz w:val="28"/>
        </w:rPr>
        <w:t>Домченковой</w:t>
      </w:r>
      <w:proofErr w:type="spellEnd"/>
      <w:r>
        <w:rPr>
          <w:sz w:val="28"/>
        </w:rPr>
        <w:t>,</w:t>
      </w:r>
      <w:r>
        <w:rPr>
          <w:sz w:val="28"/>
          <w:szCs w:val="28"/>
        </w:rPr>
        <w:tab/>
      </w:r>
    </w:p>
    <w:p w:rsidR="00755670" w:rsidRDefault="00755670" w:rsidP="00755670">
      <w:pPr>
        <w:spacing w:line="360" w:lineRule="auto"/>
        <w:jc w:val="both"/>
        <w:rPr>
          <w:sz w:val="28"/>
          <w:szCs w:val="28"/>
        </w:rPr>
      </w:pPr>
    </w:p>
    <w:p w:rsidR="00755670" w:rsidRDefault="00755670" w:rsidP="0075567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sz w:val="28"/>
          <w:szCs w:val="28"/>
        </w:rPr>
        <w:t>Мясниковского</w:t>
      </w:r>
      <w:proofErr w:type="spellEnd"/>
      <w:r>
        <w:rPr>
          <w:sz w:val="28"/>
          <w:szCs w:val="28"/>
        </w:rPr>
        <w:t xml:space="preserve"> района ПОСТАНОВЛЯЕТ:</w:t>
      </w:r>
    </w:p>
    <w:p w:rsidR="00755670" w:rsidRDefault="00755670" w:rsidP="00755670">
      <w:pPr>
        <w:spacing w:line="360" w:lineRule="auto"/>
        <w:ind w:left="705"/>
        <w:jc w:val="both"/>
        <w:rPr>
          <w:sz w:val="28"/>
        </w:rPr>
      </w:pPr>
    </w:p>
    <w:p w:rsidR="00755670" w:rsidRPr="00013ADD" w:rsidRDefault="00755670" w:rsidP="00755670">
      <w:pPr>
        <w:spacing w:line="360" w:lineRule="auto"/>
        <w:jc w:val="both"/>
        <w:rPr>
          <w:sz w:val="28"/>
        </w:rPr>
      </w:pPr>
      <w:r w:rsidRPr="00013ADD">
        <w:rPr>
          <w:sz w:val="28"/>
        </w:rPr>
        <w:t xml:space="preserve">       1. Утвердить План </w:t>
      </w:r>
      <w:r w:rsidRPr="00013ADD">
        <w:rPr>
          <w:bCs/>
          <w:sz w:val="28"/>
          <w:szCs w:val="28"/>
        </w:rPr>
        <w:t xml:space="preserve">работы Территориальной избирательной комиссии </w:t>
      </w:r>
      <w:proofErr w:type="spellStart"/>
      <w:r w:rsidRPr="00013ADD">
        <w:rPr>
          <w:bCs/>
          <w:sz w:val="28"/>
          <w:szCs w:val="28"/>
        </w:rPr>
        <w:t>Мясниковского</w:t>
      </w:r>
      <w:proofErr w:type="spellEnd"/>
      <w:r w:rsidRPr="00013ADD">
        <w:rPr>
          <w:bCs/>
          <w:sz w:val="28"/>
          <w:szCs w:val="28"/>
        </w:rPr>
        <w:t xml:space="preserve"> района с политическими партиями, молодежными, другими общественными организациями, СМИ на 2015 год</w:t>
      </w:r>
      <w:r w:rsidRPr="00013ADD">
        <w:rPr>
          <w:sz w:val="28"/>
        </w:rPr>
        <w:t xml:space="preserve"> (Приложение №1).</w:t>
      </w:r>
    </w:p>
    <w:p w:rsidR="00755670" w:rsidRDefault="00755670" w:rsidP="00755670">
      <w:pPr>
        <w:spacing w:line="360" w:lineRule="auto"/>
        <w:jc w:val="both"/>
        <w:rPr>
          <w:sz w:val="28"/>
        </w:rPr>
      </w:pPr>
      <w:r w:rsidRPr="00013ADD">
        <w:rPr>
          <w:sz w:val="28"/>
        </w:rPr>
        <w:t xml:space="preserve">      2. Контроль за выполнением настоящего постановления возложить на</w:t>
      </w:r>
      <w:r>
        <w:rPr>
          <w:sz w:val="28"/>
        </w:rPr>
        <w:t xml:space="preserve"> председателя комиссии Е. Ф. </w:t>
      </w:r>
      <w:proofErr w:type="spellStart"/>
      <w:r>
        <w:rPr>
          <w:sz w:val="28"/>
        </w:rPr>
        <w:t>Домченкову</w:t>
      </w:r>
      <w:proofErr w:type="spellEnd"/>
      <w:r>
        <w:rPr>
          <w:sz w:val="28"/>
        </w:rPr>
        <w:t>.</w:t>
      </w:r>
    </w:p>
    <w:p w:rsidR="00755670" w:rsidRDefault="00755670" w:rsidP="00755670">
      <w:pPr>
        <w:ind w:left="703"/>
        <w:jc w:val="both"/>
        <w:rPr>
          <w:sz w:val="28"/>
        </w:rPr>
      </w:pPr>
    </w:p>
    <w:p w:rsidR="00755670" w:rsidRDefault="00755670" w:rsidP="00755670">
      <w:pPr>
        <w:ind w:left="703"/>
        <w:jc w:val="both"/>
        <w:rPr>
          <w:sz w:val="28"/>
        </w:rPr>
      </w:pPr>
    </w:p>
    <w:p w:rsidR="00755670" w:rsidRPr="006109F5" w:rsidRDefault="00755670" w:rsidP="00755670">
      <w:pPr>
        <w:ind w:left="-284"/>
        <w:jc w:val="both"/>
        <w:rPr>
          <w:sz w:val="28"/>
          <w:szCs w:val="28"/>
        </w:rPr>
      </w:pPr>
      <w:r w:rsidRPr="006109F5">
        <w:rPr>
          <w:sz w:val="28"/>
          <w:szCs w:val="28"/>
        </w:rPr>
        <w:tab/>
        <w:t>Председатель комиссии</w:t>
      </w:r>
      <w:r w:rsidRPr="006109F5">
        <w:rPr>
          <w:sz w:val="28"/>
          <w:szCs w:val="28"/>
        </w:rPr>
        <w:tab/>
      </w:r>
      <w:r w:rsidRPr="006109F5">
        <w:rPr>
          <w:sz w:val="28"/>
          <w:szCs w:val="28"/>
        </w:rPr>
        <w:tab/>
      </w:r>
      <w:r w:rsidRPr="006109F5">
        <w:rPr>
          <w:sz w:val="28"/>
          <w:szCs w:val="28"/>
        </w:rPr>
        <w:tab/>
      </w:r>
      <w:r w:rsidRPr="006109F5">
        <w:rPr>
          <w:sz w:val="28"/>
          <w:szCs w:val="28"/>
        </w:rPr>
        <w:tab/>
      </w:r>
      <w:r w:rsidRPr="006109F5">
        <w:rPr>
          <w:sz w:val="28"/>
          <w:szCs w:val="28"/>
        </w:rPr>
        <w:tab/>
        <w:t xml:space="preserve">Е. Ф.  </w:t>
      </w:r>
      <w:proofErr w:type="spellStart"/>
      <w:r w:rsidRPr="006109F5">
        <w:rPr>
          <w:sz w:val="28"/>
          <w:szCs w:val="28"/>
        </w:rPr>
        <w:t>Домченкова</w:t>
      </w:r>
      <w:proofErr w:type="spellEnd"/>
      <w:r w:rsidRPr="006109F5">
        <w:rPr>
          <w:sz w:val="28"/>
          <w:szCs w:val="28"/>
        </w:rPr>
        <w:t xml:space="preserve"> </w:t>
      </w:r>
    </w:p>
    <w:p w:rsidR="00755670" w:rsidRPr="006109F5" w:rsidRDefault="00755670" w:rsidP="00755670">
      <w:pPr>
        <w:ind w:left="-284"/>
        <w:jc w:val="both"/>
        <w:rPr>
          <w:sz w:val="28"/>
          <w:szCs w:val="28"/>
        </w:rPr>
      </w:pPr>
    </w:p>
    <w:p w:rsidR="00755670" w:rsidRPr="006109F5" w:rsidRDefault="00755670" w:rsidP="00755670">
      <w:pPr>
        <w:ind w:left="-284"/>
        <w:jc w:val="both"/>
        <w:rPr>
          <w:sz w:val="28"/>
          <w:szCs w:val="28"/>
        </w:rPr>
      </w:pPr>
      <w:r w:rsidRPr="006109F5">
        <w:rPr>
          <w:sz w:val="28"/>
          <w:szCs w:val="28"/>
        </w:rPr>
        <w:tab/>
      </w:r>
      <w:r w:rsidRPr="006109F5">
        <w:rPr>
          <w:sz w:val="28"/>
          <w:szCs w:val="28"/>
        </w:rPr>
        <w:tab/>
      </w:r>
    </w:p>
    <w:p w:rsidR="00755670" w:rsidRPr="00927401" w:rsidRDefault="00755670" w:rsidP="00755670">
      <w:pPr>
        <w:pStyle w:val="a3"/>
        <w:ind w:left="-284"/>
        <w:jc w:val="both"/>
        <w:rPr>
          <w:sz w:val="28"/>
          <w:szCs w:val="28"/>
        </w:rPr>
      </w:pPr>
      <w:r w:rsidRPr="00927401">
        <w:rPr>
          <w:sz w:val="28"/>
          <w:szCs w:val="28"/>
        </w:rPr>
        <w:tab/>
        <w:t>Секретарь комиссии</w:t>
      </w:r>
      <w:r w:rsidRPr="00927401">
        <w:rPr>
          <w:sz w:val="28"/>
          <w:szCs w:val="28"/>
        </w:rPr>
        <w:tab/>
      </w:r>
      <w:r w:rsidRPr="00927401">
        <w:rPr>
          <w:sz w:val="28"/>
          <w:szCs w:val="28"/>
        </w:rPr>
        <w:tab/>
      </w:r>
      <w:r w:rsidRPr="00927401">
        <w:rPr>
          <w:sz w:val="28"/>
          <w:szCs w:val="28"/>
        </w:rPr>
        <w:tab/>
      </w:r>
      <w:r w:rsidRPr="00927401">
        <w:rPr>
          <w:sz w:val="28"/>
          <w:szCs w:val="28"/>
        </w:rPr>
        <w:tab/>
      </w:r>
      <w:r w:rsidRPr="00927401">
        <w:rPr>
          <w:sz w:val="28"/>
          <w:szCs w:val="28"/>
        </w:rPr>
        <w:tab/>
      </w:r>
      <w:r w:rsidRPr="00927401">
        <w:rPr>
          <w:sz w:val="28"/>
          <w:szCs w:val="28"/>
        </w:rPr>
        <w:tab/>
        <w:t xml:space="preserve">А. Е. </w:t>
      </w:r>
      <w:proofErr w:type="spellStart"/>
      <w:r w:rsidRPr="00927401">
        <w:rPr>
          <w:sz w:val="28"/>
          <w:szCs w:val="28"/>
        </w:rPr>
        <w:t>Хаспекян</w:t>
      </w:r>
      <w:proofErr w:type="spellEnd"/>
    </w:p>
    <w:p w:rsidR="00755670" w:rsidRDefault="00755670" w:rsidP="00755670">
      <w:pPr>
        <w:jc w:val="right"/>
      </w:pPr>
    </w:p>
    <w:p w:rsidR="00755670" w:rsidRDefault="00755670" w:rsidP="00755670">
      <w:pPr>
        <w:jc w:val="center"/>
      </w:pPr>
    </w:p>
    <w:p w:rsidR="00755670" w:rsidRDefault="00755670" w:rsidP="00755670">
      <w:pPr>
        <w:ind w:left="-57" w:firstLine="912"/>
        <w:jc w:val="center"/>
        <w:rPr>
          <w:b/>
          <w:bCs/>
          <w:sz w:val="26"/>
          <w:szCs w:val="26"/>
        </w:rPr>
        <w:sectPr w:rsidR="00755670" w:rsidSect="006109F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55670" w:rsidRDefault="00755670" w:rsidP="00755670">
      <w:pPr>
        <w:jc w:val="right"/>
      </w:pPr>
      <w:r>
        <w:lastRenderedPageBreak/>
        <w:t xml:space="preserve">Приложение </w:t>
      </w:r>
      <w:r w:rsidRPr="000C7219">
        <w:t xml:space="preserve">постановлению </w:t>
      </w:r>
    </w:p>
    <w:p w:rsidR="00755670" w:rsidRDefault="00755670" w:rsidP="00755670">
      <w:pPr>
        <w:jc w:val="right"/>
      </w:pPr>
      <w:r>
        <w:t>Т</w:t>
      </w:r>
      <w:r w:rsidRPr="000C7219">
        <w:t>ерриториальной</w:t>
      </w:r>
      <w:r>
        <w:t xml:space="preserve"> и</w:t>
      </w:r>
      <w:r w:rsidRPr="000C7219">
        <w:t xml:space="preserve">збирательной </w:t>
      </w:r>
    </w:p>
    <w:p w:rsidR="00755670" w:rsidRDefault="00755670" w:rsidP="00755670">
      <w:pPr>
        <w:jc w:val="right"/>
      </w:pPr>
      <w:r w:rsidRPr="000C7219">
        <w:t xml:space="preserve">комиссии </w:t>
      </w:r>
      <w:proofErr w:type="spellStart"/>
      <w:r w:rsidRPr="000C7219">
        <w:t>Мясниковского</w:t>
      </w:r>
      <w:proofErr w:type="spellEnd"/>
      <w:r w:rsidRPr="000C7219">
        <w:t xml:space="preserve"> района </w:t>
      </w:r>
    </w:p>
    <w:p w:rsidR="00755670" w:rsidRPr="00A178F9" w:rsidRDefault="00755670" w:rsidP="00755670">
      <w:pPr>
        <w:jc w:val="right"/>
      </w:pPr>
      <w:r>
        <w:t>от 19.01.2015 г. № 138-2</w:t>
      </w:r>
    </w:p>
    <w:p w:rsidR="00755670" w:rsidRDefault="00755670" w:rsidP="00755670">
      <w:pPr>
        <w:rPr>
          <w:b/>
          <w:bCs/>
          <w:sz w:val="26"/>
          <w:szCs w:val="26"/>
        </w:rPr>
      </w:pPr>
    </w:p>
    <w:p w:rsidR="00755670" w:rsidRPr="002D2311" w:rsidRDefault="00755670" w:rsidP="00755670">
      <w:pPr>
        <w:ind w:left="-57" w:firstLine="912"/>
        <w:jc w:val="center"/>
        <w:rPr>
          <w:b/>
          <w:bCs/>
          <w:sz w:val="26"/>
          <w:szCs w:val="26"/>
        </w:rPr>
      </w:pPr>
      <w:r w:rsidRPr="002D2311">
        <w:rPr>
          <w:b/>
          <w:bCs/>
          <w:sz w:val="26"/>
          <w:szCs w:val="26"/>
        </w:rPr>
        <w:t>План</w:t>
      </w:r>
    </w:p>
    <w:p w:rsidR="00755670" w:rsidRDefault="00755670" w:rsidP="00755670">
      <w:pPr>
        <w:ind w:left="-57" w:firstLine="912"/>
        <w:jc w:val="center"/>
        <w:rPr>
          <w:b/>
          <w:bCs/>
          <w:sz w:val="26"/>
          <w:szCs w:val="26"/>
        </w:rPr>
      </w:pPr>
      <w:r w:rsidRPr="002D2311">
        <w:rPr>
          <w:b/>
          <w:bCs/>
          <w:sz w:val="26"/>
          <w:szCs w:val="26"/>
        </w:rPr>
        <w:t xml:space="preserve">работы </w:t>
      </w:r>
      <w:r>
        <w:rPr>
          <w:b/>
          <w:bCs/>
          <w:sz w:val="26"/>
          <w:szCs w:val="26"/>
        </w:rPr>
        <w:t>Т</w:t>
      </w:r>
      <w:r w:rsidRPr="002D2311">
        <w:rPr>
          <w:b/>
          <w:bCs/>
          <w:sz w:val="26"/>
          <w:szCs w:val="26"/>
        </w:rPr>
        <w:t xml:space="preserve">ерриториальной избирательной комиссии </w:t>
      </w:r>
      <w:proofErr w:type="spellStart"/>
      <w:r>
        <w:rPr>
          <w:b/>
          <w:bCs/>
          <w:sz w:val="26"/>
          <w:szCs w:val="26"/>
        </w:rPr>
        <w:t>Мясниковского</w:t>
      </w:r>
      <w:proofErr w:type="spellEnd"/>
      <w:r w:rsidRPr="002D2311">
        <w:rPr>
          <w:b/>
          <w:bCs/>
          <w:sz w:val="26"/>
          <w:szCs w:val="26"/>
        </w:rPr>
        <w:t xml:space="preserve"> ра</w:t>
      </w:r>
      <w:r>
        <w:rPr>
          <w:b/>
          <w:bCs/>
          <w:sz w:val="26"/>
          <w:szCs w:val="26"/>
        </w:rPr>
        <w:t>йона  с политическими партиями</w:t>
      </w:r>
      <w:r w:rsidRPr="002D2311">
        <w:rPr>
          <w:b/>
          <w:bCs/>
          <w:sz w:val="26"/>
          <w:szCs w:val="26"/>
        </w:rPr>
        <w:t>,</w:t>
      </w:r>
    </w:p>
    <w:p w:rsidR="00755670" w:rsidRPr="00E35356" w:rsidRDefault="00755670" w:rsidP="00755670">
      <w:pPr>
        <w:ind w:left="-57" w:firstLine="912"/>
        <w:jc w:val="center"/>
        <w:rPr>
          <w:b/>
          <w:bCs/>
          <w:sz w:val="26"/>
          <w:szCs w:val="26"/>
        </w:rPr>
      </w:pPr>
      <w:r w:rsidRPr="002D2311">
        <w:rPr>
          <w:b/>
          <w:bCs/>
          <w:sz w:val="26"/>
          <w:szCs w:val="26"/>
        </w:rPr>
        <w:t xml:space="preserve"> молодежными, другими общественными </w:t>
      </w:r>
      <w:r>
        <w:rPr>
          <w:b/>
          <w:bCs/>
          <w:sz w:val="26"/>
          <w:szCs w:val="26"/>
        </w:rPr>
        <w:t>организациями, СМИ на 2015 год.</w:t>
      </w:r>
    </w:p>
    <w:tbl>
      <w:tblPr>
        <w:tblStyle w:val="a5"/>
        <w:tblW w:w="0" w:type="auto"/>
        <w:jc w:val="center"/>
        <w:tblLook w:val="01E0"/>
      </w:tblPr>
      <w:tblGrid>
        <w:gridCol w:w="623"/>
        <w:gridCol w:w="7104"/>
        <w:gridCol w:w="2070"/>
        <w:gridCol w:w="3134"/>
        <w:gridCol w:w="1855"/>
      </w:tblGrid>
      <w:tr w:rsidR="00755670" w:rsidRPr="00897373" w:rsidTr="008573F5">
        <w:trPr>
          <w:jc w:val="center"/>
        </w:trPr>
        <w:tc>
          <w:tcPr>
            <w:tcW w:w="626" w:type="dxa"/>
            <w:vAlign w:val="center"/>
          </w:tcPr>
          <w:p w:rsidR="00755670" w:rsidRPr="001500A2" w:rsidRDefault="00755670" w:rsidP="008573F5">
            <w:pPr>
              <w:jc w:val="center"/>
              <w:rPr>
                <w:b/>
                <w:bCs/>
                <w:sz w:val="26"/>
                <w:szCs w:val="26"/>
              </w:rPr>
            </w:pPr>
            <w:r w:rsidRPr="001500A2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r w:rsidRPr="001500A2">
              <w:rPr>
                <w:b/>
                <w:bCs/>
                <w:sz w:val="26"/>
                <w:szCs w:val="26"/>
              </w:rPr>
              <w:t>п</w:t>
            </w:r>
            <w:proofErr w:type="spellEnd"/>
            <w:r w:rsidRPr="001500A2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1500A2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7585" w:type="dxa"/>
            <w:vAlign w:val="center"/>
          </w:tcPr>
          <w:p w:rsidR="00755670" w:rsidRPr="001500A2" w:rsidRDefault="00755670" w:rsidP="008573F5">
            <w:pPr>
              <w:jc w:val="center"/>
              <w:rPr>
                <w:b/>
                <w:bCs/>
                <w:sz w:val="26"/>
                <w:szCs w:val="26"/>
              </w:rPr>
            </w:pPr>
            <w:r w:rsidRPr="001500A2">
              <w:rPr>
                <w:b/>
                <w:bCs/>
                <w:sz w:val="26"/>
                <w:szCs w:val="26"/>
              </w:rPr>
              <w:t>Наименование планируемых мероприятий</w:t>
            </w: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/>
                <w:bCs/>
                <w:sz w:val="26"/>
                <w:szCs w:val="26"/>
              </w:rPr>
            </w:pPr>
            <w:r w:rsidRPr="001500A2">
              <w:rPr>
                <w:b/>
                <w:bCs/>
                <w:sz w:val="26"/>
                <w:szCs w:val="26"/>
              </w:rPr>
              <w:t xml:space="preserve">Сроки </w:t>
            </w:r>
          </w:p>
          <w:p w:rsidR="00755670" w:rsidRPr="001500A2" w:rsidRDefault="00755670" w:rsidP="008573F5">
            <w:pPr>
              <w:jc w:val="center"/>
              <w:rPr>
                <w:b/>
                <w:bCs/>
                <w:sz w:val="26"/>
                <w:szCs w:val="26"/>
              </w:rPr>
            </w:pPr>
            <w:r w:rsidRPr="001500A2">
              <w:rPr>
                <w:b/>
                <w:bCs/>
                <w:sz w:val="26"/>
                <w:szCs w:val="26"/>
              </w:rPr>
              <w:t>проведения</w:t>
            </w:r>
          </w:p>
        </w:tc>
        <w:tc>
          <w:tcPr>
            <w:tcW w:w="3246" w:type="dxa"/>
            <w:vAlign w:val="center"/>
          </w:tcPr>
          <w:p w:rsidR="00755670" w:rsidRPr="001500A2" w:rsidRDefault="00755670" w:rsidP="008573F5">
            <w:pPr>
              <w:jc w:val="center"/>
              <w:rPr>
                <w:b/>
                <w:bCs/>
                <w:sz w:val="26"/>
                <w:szCs w:val="26"/>
              </w:rPr>
            </w:pPr>
            <w:r w:rsidRPr="001500A2">
              <w:rPr>
                <w:b/>
                <w:bCs/>
                <w:sz w:val="26"/>
                <w:szCs w:val="26"/>
              </w:rPr>
              <w:t xml:space="preserve">Ответственный </w:t>
            </w:r>
          </w:p>
        </w:tc>
        <w:tc>
          <w:tcPr>
            <w:tcW w:w="1872" w:type="dxa"/>
            <w:vAlign w:val="center"/>
          </w:tcPr>
          <w:p w:rsidR="00755670" w:rsidRPr="001500A2" w:rsidRDefault="00755670" w:rsidP="008573F5">
            <w:pPr>
              <w:jc w:val="center"/>
              <w:rPr>
                <w:b/>
                <w:bCs/>
                <w:sz w:val="26"/>
                <w:szCs w:val="26"/>
              </w:rPr>
            </w:pPr>
            <w:r w:rsidRPr="001500A2">
              <w:rPr>
                <w:b/>
                <w:bCs/>
                <w:sz w:val="26"/>
                <w:szCs w:val="26"/>
              </w:rPr>
              <w:t>Примечание</w:t>
            </w:r>
          </w:p>
        </w:tc>
      </w:tr>
      <w:tr w:rsidR="00755670" w:rsidRPr="002D2311" w:rsidTr="008573F5">
        <w:trPr>
          <w:jc w:val="center"/>
        </w:trPr>
        <w:tc>
          <w:tcPr>
            <w:tcW w:w="626" w:type="dxa"/>
          </w:tcPr>
          <w:p w:rsidR="00755670" w:rsidRPr="002D2311" w:rsidRDefault="00755670" w:rsidP="008573F5">
            <w:pPr>
              <w:jc w:val="center"/>
              <w:rPr>
                <w:bCs/>
                <w:sz w:val="18"/>
                <w:szCs w:val="18"/>
              </w:rPr>
            </w:pPr>
            <w:r w:rsidRPr="002D2311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7585" w:type="dxa"/>
          </w:tcPr>
          <w:p w:rsidR="00755670" w:rsidRPr="002D2311" w:rsidRDefault="00755670" w:rsidP="008573F5">
            <w:pPr>
              <w:jc w:val="center"/>
              <w:rPr>
                <w:bCs/>
                <w:sz w:val="18"/>
                <w:szCs w:val="18"/>
              </w:rPr>
            </w:pPr>
            <w:r w:rsidRPr="002D2311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2122" w:type="dxa"/>
          </w:tcPr>
          <w:p w:rsidR="00755670" w:rsidRPr="002D2311" w:rsidRDefault="00755670" w:rsidP="008573F5">
            <w:pPr>
              <w:jc w:val="center"/>
              <w:rPr>
                <w:bCs/>
                <w:sz w:val="18"/>
                <w:szCs w:val="18"/>
              </w:rPr>
            </w:pPr>
            <w:r w:rsidRPr="002D2311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3246" w:type="dxa"/>
          </w:tcPr>
          <w:p w:rsidR="00755670" w:rsidRPr="002D2311" w:rsidRDefault="00755670" w:rsidP="008573F5">
            <w:pPr>
              <w:jc w:val="center"/>
              <w:rPr>
                <w:bCs/>
                <w:sz w:val="18"/>
                <w:szCs w:val="18"/>
              </w:rPr>
            </w:pPr>
            <w:r w:rsidRPr="002D2311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872" w:type="dxa"/>
          </w:tcPr>
          <w:p w:rsidR="00755670" w:rsidRPr="002D2311" w:rsidRDefault="00755670" w:rsidP="008573F5">
            <w:pPr>
              <w:jc w:val="center"/>
              <w:rPr>
                <w:bCs/>
                <w:sz w:val="18"/>
                <w:szCs w:val="18"/>
              </w:rPr>
            </w:pPr>
            <w:r w:rsidRPr="002D2311">
              <w:rPr>
                <w:bCs/>
                <w:sz w:val="18"/>
                <w:szCs w:val="18"/>
              </w:rPr>
              <w:t>5</w:t>
            </w:r>
          </w:p>
        </w:tc>
      </w:tr>
      <w:tr w:rsidR="00755670" w:rsidRPr="00EE1992" w:rsidTr="008573F5">
        <w:trPr>
          <w:jc w:val="center"/>
        </w:trPr>
        <w:tc>
          <w:tcPr>
            <w:tcW w:w="15451" w:type="dxa"/>
            <w:gridSpan w:val="5"/>
          </w:tcPr>
          <w:p w:rsidR="00755670" w:rsidRPr="00EE1992" w:rsidRDefault="00755670" w:rsidP="008573F5">
            <w:pPr>
              <w:jc w:val="center"/>
              <w:rPr>
                <w:b/>
                <w:bCs/>
                <w:sz w:val="28"/>
                <w:szCs w:val="22"/>
              </w:rPr>
            </w:pPr>
            <w:smartTag w:uri="urn:schemas-microsoft-com:office:smarttags" w:element="place">
              <w:r w:rsidRPr="00EE1992">
                <w:rPr>
                  <w:b/>
                  <w:bCs/>
                  <w:sz w:val="28"/>
                  <w:szCs w:val="22"/>
                  <w:lang w:val="en-US"/>
                </w:rPr>
                <w:t>I</w:t>
              </w:r>
              <w:r w:rsidRPr="00EE1992">
                <w:rPr>
                  <w:b/>
                  <w:bCs/>
                  <w:sz w:val="28"/>
                  <w:szCs w:val="22"/>
                </w:rPr>
                <w:t>.</w:t>
              </w:r>
            </w:smartTag>
            <w:r w:rsidRPr="00EE1992">
              <w:rPr>
                <w:b/>
                <w:bCs/>
                <w:sz w:val="28"/>
                <w:szCs w:val="22"/>
              </w:rPr>
              <w:t xml:space="preserve"> Политически</w:t>
            </w:r>
            <w:r>
              <w:rPr>
                <w:b/>
                <w:bCs/>
                <w:sz w:val="28"/>
                <w:szCs w:val="22"/>
              </w:rPr>
              <w:t>е</w:t>
            </w:r>
            <w:r w:rsidRPr="00EE1992">
              <w:rPr>
                <w:b/>
                <w:bCs/>
                <w:sz w:val="28"/>
                <w:szCs w:val="22"/>
              </w:rPr>
              <w:t xml:space="preserve"> партии</w:t>
            </w: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1.</w:t>
            </w:r>
          </w:p>
        </w:tc>
        <w:tc>
          <w:tcPr>
            <w:tcW w:w="7585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Подготовка и утверждение плана работы ТИК с политическими партиями, функционирующими в районе, молодежными, другими общественными организациями, СМИ</w:t>
            </w:r>
            <w:r>
              <w:rPr>
                <w:bCs/>
                <w:sz w:val="26"/>
                <w:szCs w:val="26"/>
              </w:rPr>
              <w:t xml:space="preserve"> на  2015</w:t>
            </w:r>
            <w:r w:rsidRPr="001500A2"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январь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bCs/>
                  <w:sz w:val="26"/>
                  <w:szCs w:val="26"/>
                </w:rPr>
                <w:t>2015</w:t>
              </w:r>
              <w:r w:rsidRPr="001500A2">
                <w:rPr>
                  <w:bCs/>
                  <w:sz w:val="26"/>
                  <w:szCs w:val="26"/>
                </w:rPr>
                <w:t xml:space="preserve"> г</w:t>
              </w:r>
            </w:smartTag>
            <w:r w:rsidRPr="001500A2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3246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Е. Ф. </w:t>
            </w:r>
            <w:proofErr w:type="spellStart"/>
            <w:r>
              <w:rPr>
                <w:bCs/>
                <w:sz w:val="26"/>
                <w:szCs w:val="26"/>
              </w:rPr>
              <w:t>Домченкова</w:t>
            </w:r>
            <w:proofErr w:type="spellEnd"/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представители политических партий</w:t>
            </w:r>
          </w:p>
        </w:tc>
        <w:tc>
          <w:tcPr>
            <w:tcW w:w="187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2.</w:t>
            </w:r>
          </w:p>
        </w:tc>
        <w:tc>
          <w:tcPr>
            <w:tcW w:w="7585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 xml:space="preserve">Собеседование с представителями политических партий по кандидатурам от партий для </w:t>
            </w:r>
            <w:r>
              <w:rPr>
                <w:bCs/>
                <w:sz w:val="26"/>
                <w:szCs w:val="26"/>
              </w:rPr>
              <w:t>направления на учебу  в Учебный центр</w:t>
            </w:r>
            <w:r w:rsidRPr="001500A2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и </w:t>
            </w:r>
            <w:r w:rsidRPr="001500A2">
              <w:rPr>
                <w:bCs/>
                <w:sz w:val="26"/>
                <w:szCs w:val="26"/>
              </w:rPr>
              <w:t xml:space="preserve">при территориальной избирательной комиссии </w:t>
            </w:r>
          </w:p>
        </w:tc>
        <w:tc>
          <w:tcPr>
            <w:tcW w:w="2122" w:type="dxa"/>
            <w:vAlign w:val="center"/>
          </w:tcPr>
          <w:p w:rsidR="00755670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Март-июнь</w:t>
            </w:r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bCs/>
                  <w:sz w:val="26"/>
                  <w:szCs w:val="26"/>
                </w:rPr>
                <w:t>2015</w:t>
              </w:r>
              <w:r w:rsidRPr="001500A2">
                <w:rPr>
                  <w:bCs/>
                  <w:sz w:val="26"/>
                  <w:szCs w:val="26"/>
                </w:rPr>
                <w:t xml:space="preserve"> г</w:t>
              </w:r>
            </w:smartTag>
            <w:r w:rsidRPr="001500A2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3246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Е. Ф. </w:t>
            </w:r>
            <w:proofErr w:type="spellStart"/>
            <w:r>
              <w:rPr>
                <w:bCs/>
                <w:sz w:val="26"/>
                <w:szCs w:val="26"/>
              </w:rPr>
              <w:t>Домченкова</w:t>
            </w:r>
            <w:proofErr w:type="spellEnd"/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представители политических партий</w:t>
            </w:r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3.</w:t>
            </w:r>
          </w:p>
        </w:tc>
        <w:tc>
          <w:tcPr>
            <w:tcW w:w="7585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 xml:space="preserve">Учеба представителей политических партий, молодежных, других общественных организаций, </w:t>
            </w:r>
            <w:r>
              <w:rPr>
                <w:bCs/>
                <w:sz w:val="26"/>
                <w:szCs w:val="26"/>
              </w:rPr>
              <w:t xml:space="preserve">представителей </w:t>
            </w:r>
            <w:r w:rsidRPr="001500A2">
              <w:rPr>
                <w:bCs/>
                <w:sz w:val="26"/>
                <w:szCs w:val="26"/>
              </w:rPr>
              <w:t>СМИ</w:t>
            </w: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Июль - август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bCs/>
                  <w:sz w:val="26"/>
                  <w:szCs w:val="26"/>
                </w:rPr>
                <w:t>2015</w:t>
              </w:r>
              <w:r w:rsidRPr="001500A2">
                <w:rPr>
                  <w:bCs/>
                  <w:sz w:val="26"/>
                  <w:szCs w:val="26"/>
                </w:rPr>
                <w:t xml:space="preserve"> г</w:t>
              </w:r>
            </w:smartTag>
            <w:r w:rsidRPr="001500A2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3246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Е. Ф. </w:t>
            </w:r>
            <w:proofErr w:type="spellStart"/>
            <w:r>
              <w:rPr>
                <w:bCs/>
                <w:sz w:val="26"/>
                <w:szCs w:val="26"/>
              </w:rPr>
              <w:t>Домченкова</w:t>
            </w:r>
            <w:proofErr w:type="spellEnd"/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члены ТИК</w:t>
            </w:r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4.</w:t>
            </w:r>
          </w:p>
        </w:tc>
        <w:tc>
          <w:tcPr>
            <w:tcW w:w="7585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Проведение личных встреч председателя территориальной избирательной комиссии с представителями политических партий района по вопросам взаимодействия комиссии с политическими партиями</w:t>
            </w: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постоянно</w:t>
            </w:r>
          </w:p>
        </w:tc>
        <w:tc>
          <w:tcPr>
            <w:tcW w:w="3246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Е. Ф. </w:t>
            </w:r>
            <w:proofErr w:type="spellStart"/>
            <w:r>
              <w:rPr>
                <w:bCs/>
                <w:sz w:val="26"/>
                <w:szCs w:val="26"/>
              </w:rPr>
              <w:t>Домченкова</w:t>
            </w:r>
            <w:proofErr w:type="spellEnd"/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Руководители местных  отделений</w:t>
            </w:r>
            <w:r w:rsidRPr="001500A2">
              <w:rPr>
                <w:bCs/>
                <w:sz w:val="26"/>
                <w:szCs w:val="26"/>
              </w:rPr>
              <w:t xml:space="preserve"> политических партий</w:t>
            </w:r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5.</w:t>
            </w:r>
          </w:p>
        </w:tc>
        <w:tc>
          <w:tcPr>
            <w:tcW w:w="7585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Проведение совещаний, «круглых столов» с представителями партий</w:t>
            </w:r>
            <w:r>
              <w:rPr>
                <w:bCs/>
                <w:sz w:val="26"/>
                <w:szCs w:val="26"/>
              </w:rPr>
              <w:t>, молодежных общественных объединений</w:t>
            </w: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не реже 1 раза в квартал</w:t>
            </w:r>
          </w:p>
        </w:tc>
        <w:tc>
          <w:tcPr>
            <w:tcW w:w="3246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члены ТИК</w:t>
            </w:r>
          </w:p>
          <w:p w:rsidR="00755670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Руководители местных  отделений</w:t>
            </w:r>
            <w:r w:rsidRPr="001500A2">
              <w:rPr>
                <w:bCs/>
                <w:sz w:val="26"/>
                <w:szCs w:val="26"/>
              </w:rPr>
              <w:t xml:space="preserve"> политических партий</w:t>
            </w:r>
            <w:r>
              <w:rPr>
                <w:bCs/>
                <w:sz w:val="26"/>
                <w:szCs w:val="26"/>
              </w:rPr>
              <w:t>,</w:t>
            </w:r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Молодежные объединения </w:t>
            </w:r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lastRenderedPageBreak/>
              <w:t>6.</w:t>
            </w:r>
          </w:p>
        </w:tc>
        <w:tc>
          <w:tcPr>
            <w:tcW w:w="7585" w:type="dxa"/>
          </w:tcPr>
          <w:p w:rsidR="00755670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Обсуждение кандидатур от политических партий в качестве предполагаемых наблюдателей, членов УИК, ТИК с правом совещательного голоса</w:t>
            </w:r>
            <w:r>
              <w:rPr>
                <w:bCs/>
                <w:sz w:val="26"/>
                <w:szCs w:val="26"/>
              </w:rPr>
              <w:t xml:space="preserve"> и их обучение на базе ТИК</w:t>
            </w:r>
          </w:p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июнь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bCs/>
                  <w:sz w:val="26"/>
                  <w:szCs w:val="26"/>
                </w:rPr>
                <w:t>2015</w:t>
              </w:r>
              <w:r w:rsidRPr="001500A2">
                <w:rPr>
                  <w:bCs/>
                  <w:sz w:val="26"/>
                  <w:szCs w:val="26"/>
                </w:rPr>
                <w:t xml:space="preserve"> г</w:t>
              </w:r>
            </w:smartTag>
            <w:r>
              <w:rPr>
                <w:bCs/>
                <w:sz w:val="26"/>
                <w:szCs w:val="26"/>
              </w:rPr>
              <w:t xml:space="preserve">.  </w:t>
            </w:r>
          </w:p>
        </w:tc>
        <w:tc>
          <w:tcPr>
            <w:tcW w:w="3246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члены ТИК</w:t>
            </w:r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представители политических партий</w:t>
            </w:r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7.</w:t>
            </w:r>
          </w:p>
        </w:tc>
        <w:tc>
          <w:tcPr>
            <w:tcW w:w="7585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Проведение расширенного совещания представителей политических партий, молодежных и других общественных организаций, СМИ по вопросам участия этих ор</w:t>
            </w:r>
            <w:r>
              <w:rPr>
                <w:bCs/>
                <w:sz w:val="26"/>
                <w:szCs w:val="26"/>
              </w:rPr>
              <w:t>ганизаций в предстоящих выборах Губернатора Ростовской области</w:t>
            </w: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июнь</w:t>
            </w:r>
            <w:r w:rsidRPr="001500A2">
              <w:rPr>
                <w:bCs/>
                <w:sz w:val="26"/>
                <w:szCs w:val="26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1500A2">
                <w:rPr>
                  <w:bCs/>
                  <w:sz w:val="26"/>
                  <w:szCs w:val="26"/>
                </w:rPr>
                <w:t>201</w:t>
              </w:r>
              <w:r>
                <w:rPr>
                  <w:bCs/>
                  <w:sz w:val="26"/>
                  <w:szCs w:val="26"/>
                </w:rPr>
                <w:t>5</w:t>
              </w:r>
              <w:r w:rsidRPr="001500A2">
                <w:rPr>
                  <w:bCs/>
                  <w:sz w:val="26"/>
                  <w:szCs w:val="26"/>
                </w:rPr>
                <w:t xml:space="preserve"> г</w:t>
              </w:r>
            </w:smartTag>
            <w:r w:rsidRPr="001500A2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3246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члены ТИК</w:t>
            </w:r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представители политических партий, молодежных и других общественных организаций</w:t>
            </w:r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15451" w:type="dxa"/>
            <w:gridSpan w:val="5"/>
          </w:tcPr>
          <w:p w:rsidR="00755670" w:rsidRPr="001500A2" w:rsidRDefault="00755670" w:rsidP="008573F5">
            <w:pPr>
              <w:jc w:val="center"/>
              <w:rPr>
                <w:b/>
                <w:bCs/>
                <w:sz w:val="26"/>
                <w:szCs w:val="26"/>
              </w:rPr>
            </w:pPr>
            <w:r w:rsidRPr="001500A2">
              <w:rPr>
                <w:b/>
                <w:bCs/>
                <w:sz w:val="26"/>
                <w:szCs w:val="26"/>
                <w:lang w:val="en-US"/>
              </w:rPr>
              <w:t>II</w:t>
            </w:r>
            <w:r w:rsidRPr="001500A2">
              <w:rPr>
                <w:b/>
                <w:bCs/>
                <w:sz w:val="26"/>
                <w:szCs w:val="26"/>
              </w:rPr>
              <w:t>. Молодежные организации</w:t>
            </w: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1.</w:t>
            </w:r>
          </w:p>
        </w:tc>
        <w:tc>
          <w:tcPr>
            <w:tcW w:w="7585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Оказани</w:t>
            </w:r>
            <w:r>
              <w:rPr>
                <w:bCs/>
                <w:sz w:val="26"/>
                <w:szCs w:val="26"/>
              </w:rPr>
              <w:t>е</w:t>
            </w:r>
            <w:r w:rsidRPr="001500A2">
              <w:rPr>
                <w:bCs/>
                <w:sz w:val="26"/>
                <w:szCs w:val="26"/>
              </w:rPr>
              <w:t xml:space="preserve"> содействия в проведении областн</w:t>
            </w:r>
            <w:r>
              <w:rPr>
                <w:bCs/>
                <w:sz w:val="26"/>
                <w:szCs w:val="26"/>
              </w:rPr>
              <w:t>ой</w:t>
            </w:r>
            <w:r w:rsidRPr="001500A2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олимпиады</w:t>
            </w:r>
            <w:r w:rsidRPr="001500A2">
              <w:rPr>
                <w:bCs/>
                <w:sz w:val="26"/>
                <w:szCs w:val="26"/>
              </w:rPr>
              <w:t xml:space="preserve"> по </w:t>
            </w:r>
            <w:proofErr w:type="spellStart"/>
            <w:r w:rsidRPr="001500A2">
              <w:rPr>
                <w:bCs/>
                <w:sz w:val="26"/>
                <w:szCs w:val="26"/>
              </w:rPr>
              <w:t>граждановедческим</w:t>
            </w:r>
            <w:proofErr w:type="spellEnd"/>
            <w:r w:rsidRPr="001500A2">
              <w:rPr>
                <w:bCs/>
                <w:sz w:val="26"/>
                <w:szCs w:val="26"/>
              </w:rPr>
              <w:t xml:space="preserve"> дисциплинам и избирательному праву</w:t>
            </w:r>
            <w:r>
              <w:rPr>
                <w:bCs/>
                <w:sz w:val="26"/>
                <w:szCs w:val="26"/>
              </w:rPr>
              <w:t xml:space="preserve"> среди учащихся</w:t>
            </w: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постоянно</w:t>
            </w:r>
          </w:p>
        </w:tc>
        <w:tc>
          <w:tcPr>
            <w:tcW w:w="3246" w:type="dxa"/>
            <w:vAlign w:val="center"/>
          </w:tcPr>
          <w:p w:rsidR="00755670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А. Е. </w:t>
            </w:r>
            <w:proofErr w:type="spellStart"/>
            <w:r>
              <w:rPr>
                <w:bCs/>
                <w:sz w:val="26"/>
                <w:szCs w:val="26"/>
              </w:rPr>
              <w:t>Хаспекян</w:t>
            </w:r>
            <w:proofErr w:type="spellEnd"/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И. Г. </w:t>
            </w:r>
            <w:proofErr w:type="spellStart"/>
            <w:r>
              <w:rPr>
                <w:bCs/>
                <w:sz w:val="26"/>
                <w:szCs w:val="26"/>
              </w:rPr>
              <w:t>Толохян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</w:t>
            </w:r>
          </w:p>
        </w:tc>
        <w:tc>
          <w:tcPr>
            <w:tcW w:w="7585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Оказание методической и организационной помощи школам района в подготовке и проведении выборов органов школьного самоуправления</w:t>
            </w: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по мере проведения выборов</w:t>
            </w:r>
          </w:p>
        </w:tc>
        <w:tc>
          <w:tcPr>
            <w:tcW w:w="3246" w:type="dxa"/>
            <w:vAlign w:val="center"/>
          </w:tcPr>
          <w:p w:rsidR="00755670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А. А. </w:t>
            </w:r>
            <w:proofErr w:type="spellStart"/>
            <w:r>
              <w:rPr>
                <w:bCs/>
                <w:sz w:val="26"/>
                <w:szCs w:val="26"/>
              </w:rPr>
              <w:t>Бешлиян</w:t>
            </w:r>
            <w:proofErr w:type="spellEnd"/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И. Г. </w:t>
            </w:r>
            <w:proofErr w:type="spellStart"/>
            <w:r>
              <w:rPr>
                <w:bCs/>
                <w:sz w:val="26"/>
                <w:szCs w:val="26"/>
              </w:rPr>
              <w:t>Толохян</w:t>
            </w:r>
            <w:proofErr w:type="spellEnd"/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</w:t>
            </w:r>
          </w:p>
        </w:tc>
        <w:tc>
          <w:tcPr>
            <w:tcW w:w="7585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 xml:space="preserve">Подготовка </w:t>
            </w:r>
            <w:r>
              <w:rPr>
                <w:sz w:val="26"/>
                <w:szCs w:val="26"/>
              </w:rPr>
              <w:t>школьников</w:t>
            </w:r>
            <w:r w:rsidRPr="001500A2">
              <w:rPr>
                <w:sz w:val="26"/>
                <w:szCs w:val="26"/>
              </w:rPr>
              <w:t xml:space="preserve"> к областным конкурсам молодежных организаций Дона</w:t>
            </w: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постоянно</w:t>
            </w:r>
          </w:p>
        </w:tc>
        <w:tc>
          <w:tcPr>
            <w:tcW w:w="3246" w:type="dxa"/>
            <w:vAlign w:val="center"/>
          </w:tcPr>
          <w:p w:rsidR="00755670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 xml:space="preserve"> ТИК</w:t>
            </w:r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Отдел образования </w:t>
            </w:r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4.</w:t>
            </w:r>
          </w:p>
        </w:tc>
        <w:tc>
          <w:tcPr>
            <w:tcW w:w="7585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 xml:space="preserve">Оказание организационно-методической помощи </w:t>
            </w:r>
            <w:r>
              <w:rPr>
                <w:bCs/>
                <w:sz w:val="26"/>
                <w:szCs w:val="26"/>
              </w:rPr>
              <w:t>«К</w:t>
            </w:r>
            <w:r w:rsidRPr="001500A2">
              <w:rPr>
                <w:bCs/>
                <w:sz w:val="26"/>
                <w:szCs w:val="26"/>
              </w:rPr>
              <w:t>лубу молодого избирателя</w:t>
            </w:r>
            <w:r>
              <w:rPr>
                <w:bCs/>
                <w:sz w:val="26"/>
                <w:szCs w:val="26"/>
              </w:rPr>
              <w:t>»</w:t>
            </w:r>
            <w:r w:rsidRPr="001500A2">
              <w:rPr>
                <w:bCs/>
                <w:sz w:val="26"/>
                <w:szCs w:val="26"/>
              </w:rPr>
              <w:t xml:space="preserve"> в проведении занятий на базе районной центральной библиотеки</w:t>
            </w: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постоянно</w:t>
            </w:r>
          </w:p>
        </w:tc>
        <w:tc>
          <w:tcPr>
            <w:tcW w:w="3246" w:type="dxa"/>
            <w:vAlign w:val="center"/>
          </w:tcPr>
          <w:p w:rsidR="00755670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Е. Ф. </w:t>
            </w:r>
            <w:proofErr w:type="spellStart"/>
            <w:r>
              <w:rPr>
                <w:bCs/>
                <w:sz w:val="26"/>
                <w:szCs w:val="26"/>
              </w:rPr>
              <w:t>Домченкова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А. Е. </w:t>
            </w:r>
            <w:proofErr w:type="spellStart"/>
            <w:r>
              <w:rPr>
                <w:bCs/>
                <w:sz w:val="26"/>
                <w:szCs w:val="26"/>
              </w:rPr>
              <w:t>Хаспекян</w:t>
            </w:r>
            <w:proofErr w:type="spellEnd"/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5.</w:t>
            </w:r>
          </w:p>
        </w:tc>
        <w:tc>
          <w:tcPr>
            <w:tcW w:w="7585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 xml:space="preserve">Участие </w:t>
            </w:r>
            <w:r>
              <w:rPr>
                <w:bCs/>
                <w:sz w:val="26"/>
                <w:szCs w:val="26"/>
              </w:rPr>
              <w:t>членов</w:t>
            </w:r>
            <w:r w:rsidRPr="001500A2">
              <w:rPr>
                <w:bCs/>
                <w:sz w:val="26"/>
                <w:szCs w:val="26"/>
              </w:rPr>
              <w:t xml:space="preserve"> территориальной избирательной комиссии, представителей СМИ в мероприятиях, проводимых отделом образования, отделом культуры, физической культуры и молодежной политики Администрации </w:t>
            </w:r>
            <w:proofErr w:type="spellStart"/>
            <w:r>
              <w:rPr>
                <w:bCs/>
                <w:sz w:val="26"/>
                <w:szCs w:val="26"/>
              </w:rPr>
              <w:t>Мясниковского</w:t>
            </w:r>
            <w:proofErr w:type="spellEnd"/>
            <w:r w:rsidRPr="001500A2">
              <w:rPr>
                <w:bCs/>
                <w:sz w:val="26"/>
                <w:szCs w:val="26"/>
              </w:rPr>
              <w:t xml:space="preserve"> района</w:t>
            </w: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постоянно</w:t>
            </w:r>
          </w:p>
        </w:tc>
        <w:tc>
          <w:tcPr>
            <w:tcW w:w="3246" w:type="dxa"/>
            <w:vAlign w:val="center"/>
          </w:tcPr>
          <w:p w:rsidR="00755670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Е. Ф. </w:t>
            </w:r>
            <w:proofErr w:type="spellStart"/>
            <w:r>
              <w:rPr>
                <w:bCs/>
                <w:sz w:val="26"/>
                <w:szCs w:val="26"/>
              </w:rPr>
              <w:t>Домченкова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В. А. </w:t>
            </w:r>
            <w:proofErr w:type="spellStart"/>
            <w:r>
              <w:rPr>
                <w:bCs/>
                <w:sz w:val="26"/>
                <w:szCs w:val="26"/>
              </w:rPr>
              <w:t>Хатламаджиян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И. Г. </w:t>
            </w:r>
            <w:proofErr w:type="spellStart"/>
            <w:r>
              <w:rPr>
                <w:bCs/>
                <w:sz w:val="26"/>
                <w:szCs w:val="26"/>
              </w:rPr>
              <w:t>Толохян</w:t>
            </w:r>
            <w:proofErr w:type="spellEnd"/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6.</w:t>
            </w:r>
          </w:p>
        </w:tc>
        <w:tc>
          <w:tcPr>
            <w:tcW w:w="7585" w:type="dxa"/>
          </w:tcPr>
          <w:p w:rsidR="00755670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Участие председателя территориальной избирательной комиссии в проведении районных конкурсов</w:t>
            </w:r>
          </w:p>
          <w:p w:rsidR="00755670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в течение года</w:t>
            </w:r>
          </w:p>
        </w:tc>
        <w:tc>
          <w:tcPr>
            <w:tcW w:w="3246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Е. Ф. </w:t>
            </w:r>
            <w:proofErr w:type="spellStart"/>
            <w:r>
              <w:rPr>
                <w:bCs/>
                <w:sz w:val="26"/>
                <w:szCs w:val="26"/>
              </w:rPr>
              <w:t>Домченкова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7.</w:t>
            </w:r>
          </w:p>
        </w:tc>
        <w:tc>
          <w:tcPr>
            <w:tcW w:w="7585" w:type="dxa"/>
          </w:tcPr>
          <w:p w:rsidR="00755670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 xml:space="preserve">Торжественное вручение </w:t>
            </w:r>
            <w:r>
              <w:rPr>
                <w:bCs/>
                <w:sz w:val="26"/>
                <w:szCs w:val="26"/>
              </w:rPr>
              <w:t xml:space="preserve">наград </w:t>
            </w:r>
            <w:r w:rsidRPr="001500A2">
              <w:rPr>
                <w:bCs/>
                <w:sz w:val="26"/>
                <w:szCs w:val="26"/>
              </w:rPr>
              <w:t xml:space="preserve">победителям районных и областных конкурсов, проводимых ИКРО, ТИК, а также вручение паспортов юным гражданам Российской Федерации </w:t>
            </w:r>
          </w:p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в течение года</w:t>
            </w:r>
          </w:p>
        </w:tc>
        <w:tc>
          <w:tcPr>
            <w:tcW w:w="3246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Е. Ф. </w:t>
            </w:r>
            <w:proofErr w:type="spellStart"/>
            <w:r>
              <w:rPr>
                <w:bCs/>
                <w:sz w:val="26"/>
                <w:szCs w:val="26"/>
              </w:rPr>
              <w:t>Домченкова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члены ТИК</w:t>
            </w:r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15451" w:type="dxa"/>
            <w:gridSpan w:val="5"/>
          </w:tcPr>
          <w:p w:rsidR="00755670" w:rsidRPr="001500A2" w:rsidRDefault="00755670" w:rsidP="008573F5">
            <w:pPr>
              <w:jc w:val="center"/>
              <w:rPr>
                <w:b/>
                <w:bCs/>
                <w:sz w:val="26"/>
                <w:szCs w:val="26"/>
              </w:rPr>
            </w:pPr>
            <w:r w:rsidRPr="001500A2">
              <w:rPr>
                <w:b/>
                <w:bCs/>
                <w:sz w:val="26"/>
                <w:szCs w:val="26"/>
                <w:lang w:val="en-US"/>
              </w:rPr>
              <w:t>III</w:t>
            </w:r>
            <w:r w:rsidRPr="001500A2">
              <w:rPr>
                <w:b/>
                <w:bCs/>
                <w:sz w:val="26"/>
                <w:szCs w:val="26"/>
              </w:rPr>
              <w:t>. Общественные организации</w:t>
            </w: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1.</w:t>
            </w:r>
          </w:p>
        </w:tc>
        <w:tc>
          <w:tcPr>
            <w:tcW w:w="7585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 xml:space="preserve">Подготовить и утвердить на заседании комиссии план мероприятий по работе с </w:t>
            </w:r>
            <w:r>
              <w:rPr>
                <w:bCs/>
                <w:sz w:val="26"/>
                <w:szCs w:val="26"/>
              </w:rPr>
              <w:t>районным</w:t>
            </w:r>
            <w:r w:rsidRPr="001500A2">
              <w:rPr>
                <w:bCs/>
                <w:sz w:val="26"/>
                <w:szCs w:val="26"/>
              </w:rPr>
              <w:t xml:space="preserve"> отделени</w:t>
            </w:r>
            <w:r>
              <w:rPr>
                <w:bCs/>
                <w:sz w:val="26"/>
                <w:szCs w:val="26"/>
              </w:rPr>
              <w:t>ем</w:t>
            </w:r>
            <w:r w:rsidRPr="001500A2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общественной </w:t>
            </w:r>
            <w:r w:rsidRPr="001500A2">
              <w:rPr>
                <w:bCs/>
                <w:sz w:val="26"/>
                <w:szCs w:val="26"/>
              </w:rPr>
              <w:t>организаций инвалидов</w:t>
            </w: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февраль 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bCs/>
                  <w:sz w:val="26"/>
                  <w:szCs w:val="26"/>
                </w:rPr>
                <w:t>2015</w:t>
              </w:r>
              <w:r w:rsidRPr="001500A2">
                <w:rPr>
                  <w:bCs/>
                  <w:sz w:val="26"/>
                  <w:szCs w:val="26"/>
                </w:rPr>
                <w:t xml:space="preserve"> г</w:t>
              </w:r>
            </w:smartTag>
            <w:r w:rsidRPr="001500A2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3246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Е. Ф. </w:t>
            </w:r>
            <w:proofErr w:type="spellStart"/>
            <w:r>
              <w:rPr>
                <w:bCs/>
                <w:sz w:val="26"/>
                <w:szCs w:val="26"/>
              </w:rPr>
              <w:t>Домченкова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руководители общественных организаций</w:t>
            </w:r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Pr="001500A2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7585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 xml:space="preserve">Рассмотреть на заседании комиссии вопрос «О взаимодействии комиссии с </w:t>
            </w:r>
            <w:r>
              <w:rPr>
                <w:bCs/>
                <w:sz w:val="26"/>
                <w:szCs w:val="26"/>
              </w:rPr>
              <w:t>районным</w:t>
            </w:r>
            <w:r w:rsidRPr="001500A2">
              <w:rPr>
                <w:bCs/>
                <w:sz w:val="26"/>
                <w:szCs w:val="26"/>
              </w:rPr>
              <w:t xml:space="preserve"> отделени</w:t>
            </w:r>
            <w:r>
              <w:rPr>
                <w:bCs/>
                <w:sz w:val="26"/>
                <w:szCs w:val="26"/>
              </w:rPr>
              <w:t>ем</w:t>
            </w:r>
            <w:r w:rsidRPr="001500A2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общественной </w:t>
            </w:r>
            <w:r w:rsidRPr="001500A2">
              <w:rPr>
                <w:bCs/>
                <w:sz w:val="26"/>
                <w:szCs w:val="26"/>
              </w:rPr>
              <w:t>организаций инвалидов»</w:t>
            </w: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Один раз в полугодие</w:t>
            </w:r>
          </w:p>
        </w:tc>
        <w:tc>
          <w:tcPr>
            <w:tcW w:w="3246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Е. Ф. </w:t>
            </w:r>
            <w:proofErr w:type="spellStart"/>
            <w:r>
              <w:rPr>
                <w:bCs/>
                <w:sz w:val="26"/>
                <w:szCs w:val="26"/>
              </w:rPr>
              <w:t>Домченкова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  <w:r w:rsidRPr="001500A2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7585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Направление запросов по уточнению списков граждан с ограниченными физическими возможностями</w:t>
            </w:r>
            <w:r>
              <w:rPr>
                <w:bCs/>
                <w:sz w:val="26"/>
                <w:szCs w:val="26"/>
              </w:rPr>
              <w:t xml:space="preserve"> в УСЗН, ЦРБ, ПФР</w:t>
            </w: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Два раза в год</w:t>
            </w:r>
          </w:p>
        </w:tc>
        <w:tc>
          <w:tcPr>
            <w:tcW w:w="3246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Е. Ф. </w:t>
            </w:r>
            <w:proofErr w:type="spellStart"/>
            <w:r>
              <w:rPr>
                <w:bCs/>
                <w:sz w:val="26"/>
                <w:szCs w:val="26"/>
              </w:rPr>
              <w:t>Домченкова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  <w:r w:rsidRPr="001500A2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7585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 xml:space="preserve">Подготовка и проведение расширенного заседания ТИК с приглашением </w:t>
            </w:r>
            <w:r>
              <w:rPr>
                <w:bCs/>
                <w:sz w:val="26"/>
                <w:szCs w:val="26"/>
              </w:rPr>
              <w:t xml:space="preserve">руководителей </w:t>
            </w:r>
            <w:r w:rsidRPr="001500A2">
              <w:rPr>
                <w:bCs/>
                <w:sz w:val="26"/>
                <w:szCs w:val="26"/>
              </w:rPr>
              <w:t>пол</w:t>
            </w:r>
            <w:r>
              <w:rPr>
                <w:bCs/>
                <w:sz w:val="26"/>
                <w:szCs w:val="26"/>
              </w:rPr>
              <w:t>итических партий, общественных и молодежных организации</w:t>
            </w:r>
            <w:r w:rsidRPr="001500A2">
              <w:rPr>
                <w:bCs/>
                <w:sz w:val="26"/>
                <w:szCs w:val="26"/>
              </w:rPr>
              <w:t xml:space="preserve">, СМИ по вопросам активного участия этих категорий избирателей в предстоящих выборах  </w:t>
            </w:r>
            <w:r>
              <w:rPr>
                <w:bCs/>
                <w:sz w:val="26"/>
                <w:szCs w:val="26"/>
              </w:rPr>
              <w:t xml:space="preserve">Губернатора Ростовской области </w:t>
            </w:r>
          </w:p>
        </w:tc>
        <w:tc>
          <w:tcPr>
            <w:tcW w:w="2122" w:type="dxa"/>
            <w:vAlign w:val="center"/>
          </w:tcPr>
          <w:p w:rsidR="00755670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Август – сентябрь</w:t>
            </w:r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bCs/>
                  <w:sz w:val="26"/>
                  <w:szCs w:val="26"/>
                </w:rPr>
                <w:t>2015</w:t>
              </w:r>
              <w:r w:rsidRPr="001500A2">
                <w:rPr>
                  <w:bCs/>
                  <w:sz w:val="26"/>
                  <w:szCs w:val="26"/>
                </w:rPr>
                <w:t xml:space="preserve"> г</w:t>
              </w:r>
            </w:smartTag>
            <w:r w:rsidRPr="001500A2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3246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Е. Ф. </w:t>
            </w:r>
            <w:proofErr w:type="spellStart"/>
            <w:r>
              <w:rPr>
                <w:bCs/>
                <w:sz w:val="26"/>
                <w:szCs w:val="26"/>
              </w:rPr>
              <w:t>Домченкова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представители организаций</w:t>
            </w:r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  <w:r w:rsidRPr="001500A2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7585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Взаимодействи</w:t>
            </w:r>
            <w:r>
              <w:rPr>
                <w:bCs/>
                <w:sz w:val="26"/>
                <w:szCs w:val="26"/>
              </w:rPr>
              <w:t>е</w:t>
            </w:r>
            <w:r w:rsidRPr="001500A2">
              <w:rPr>
                <w:bCs/>
                <w:sz w:val="26"/>
                <w:szCs w:val="26"/>
              </w:rPr>
              <w:t xml:space="preserve"> комиссии с </w:t>
            </w:r>
            <w:r>
              <w:rPr>
                <w:bCs/>
                <w:sz w:val="26"/>
                <w:szCs w:val="26"/>
              </w:rPr>
              <w:t>О</w:t>
            </w:r>
            <w:r w:rsidRPr="001500A2">
              <w:rPr>
                <w:bCs/>
                <w:sz w:val="26"/>
                <w:szCs w:val="26"/>
              </w:rPr>
              <w:t xml:space="preserve">тделом культуры, клубными учреждениями в </w:t>
            </w:r>
            <w:r>
              <w:rPr>
                <w:bCs/>
                <w:sz w:val="26"/>
                <w:szCs w:val="26"/>
              </w:rPr>
              <w:t xml:space="preserve">работе по </w:t>
            </w:r>
            <w:r w:rsidRPr="001500A2">
              <w:rPr>
                <w:bCs/>
                <w:sz w:val="26"/>
                <w:szCs w:val="26"/>
              </w:rPr>
              <w:t xml:space="preserve"> повышени</w:t>
            </w:r>
            <w:r>
              <w:rPr>
                <w:bCs/>
                <w:sz w:val="26"/>
                <w:szCs w:val="26"/>
              </w:rPr>
              <w:t>ю</w:t>
            </w:r>
            <w:r w:rsidRPr="001500A2">
              <w:rPr>
                <w:bCs/>
                <w:sz w:val="26"/>
                <w:szCs w:val="26"/>
              </w:rPr>
              <w:t xml:space="preserve"> гражданской активности избирателей</w:t>
            </w: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В течение года </w:t>
            </w:r>
          </w:p>
        </w:tc>
        <w:tc>
          <w:tcPr>
            <w:tcW w:w="3246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Е. Ф. </w:t>
            </w:r>
            <w:proofErr w:type="spellStart"/>
            <w:r>
              <w:rPr>
                <w:bCs/>
                <w:sz w:val="26"/>
                <w:szCs w:val="26"/>
              </w:rPr>
              <w:t>Домченкова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  <w:p w:rsidR="00755670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М. О. </w:t>
            </w:r>
            <w:proofErr w:type="spellStart"/>
            <w:r>
              <w:rPr>
                <w:bCs/>
                <w:sz w:val="26"/>
                <w:szCs w:val="26"/>
              </w:rPr>
              <w:t>Чубарян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(по согласованию)</w:t>
            </w:r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755670" w:rsidRPr="001500A2" w:rsidTr="008573F5">
        <w:trPr>
          <w:jc w:val="center"/>
        </w:trPr>
        <w:tc>
          <w:tcPr>
            <w:tcW w:w="15451" w:type="dxa"/>
            <w:gridSpan w:val="5"/>
          </w:tcPr>
          <w:p w:rsidR="00755670" w:rsidRPr="001500A2" w:rsidRDefault="00755670" w:rsidP="008573F5">
            <w:pPr>
              <w:jc w:val="center"/>
              <w:rPr>
                <w:b/>
                <w:bCs/>
                <w:sz w:val="26"/>
                <w:szCs w:val="26"/>
              </w:rPr>
            </w:pPr>
            <w:r w:rsidRPr="001500A2">
              <w:rPr>
                <w:b/>
                <w:bCs/>
                <w:sz w:val="26"/>
                <w:szCs w:val="26"/>
                <w:lang w:val="en-US"/>
              </w:rPr>
              <w:t>IV</w:t>
            </w:r>
            <w:r w:rsidRPr="001500A2">
              <w:rPr>
                <w:b/>
                <w:bCs/>
                <w:sz w:val="26"/>
                <w:szCs w:val="26"/>
              </w:rPr>
              <w:t>. СМИ</w:t>
            </w:r>
          </w:p>
        </w:tc>
      </w:tr>
      <w:tr w:rsidR="00755670" w:rsidRPr="001500A2" w:rsidTr="008573F5">
        <w:trPr>
          <w:jc w:val="center"/>
        </w:trPr>
        <w:tc>
          <w:tcPr>
            <w:tcW w:w="626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  <w:r w:rsidRPr="001500A2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7585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 xml:space="preserve">Постоянное взаимодействие комиссии со СМИ по вопросам повышения правовой культуры избирателей, </w:t>
            </w:r>
            <w:r>
              <w:rPr>
                <w:bCs/>
                <w:sz w:val="26"/>
                <w:szCs w:val="26"/>
              </w:rPr>
              <w:t xml:space="preserve">освещение </w:t>
            </w:r>
            <w:r w:rsidRPr="001500A2">
              <w:rPr>
                <w:bCs/>
                <w:sz w:val="26"/>
                <w:szCs w:val="26"/>
              </w:rPr>
              <w:t>ход</w:t>
            </w:r>
            <w:r>
              <w:rPr>
                <w:bCs/>
                <w:sz w:val="26"/>
                <w:szCs w:val="26"/>
              </w:rPr>
              <w:t>а</w:t>
            </w:r>
            <w:r w:rsidRPr="001500A2">
              <w:rPr>
                <w:bCs/>
                <w:sz w:val="26"/>
                <w:szCs w:val="26"/>
              </w:rPr>
              <w:t xml:space="preserve"> подготовки и проведения выбор</w:t>
            </w:r>
            <w:r>
              <w:rPr>
                <w:bCs/>
                <w:sz w:val="26"/>
                <w:szCs w:val="26"/>
              </w:rPr>
              <w:t xml:space="preserve">ов Губернатора Ростовской области </w:t>
            </w:r>
          </w:p>
        </w:tc>
        <w:tc>
          <w:tcPr>
            <w:tcW w:w="2122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 w:rsidRPr="001500A2">
              <w:rPr>
                <w:bCs/>
                <w:sz w:val="26"/>
                <w:szCs w:val="26"/>
              </w:rPr>
              <w:t>постоянно</w:t>
            </w:r>
          </w:p>
        </w:tc>
        <w:tc>
          <w:tcPr>
            <w:tcW w:w="3246" w:type="dxa"/>
            <w:vAlign w:val="center"/>
          </w:tcPr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Е. Ф. </w:t>
            </w:r>
            <w:proofErr w:type="spellStart"/>
            <w:r>
              <w:rPr>
                <w:bCs/>
                <w:sz w:val="26"/>
                <w:szCs w:val="26"/>
              </w:rPr>
              <w:t>Домченкова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  <w:p w:rsidR="00755670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Х. М. </w:t>
            </w:r>
            <w:proofErr w:type="spellStart"/>
            <w:r>
              <w:rPr>
                <w:bCs/>
                <w:sz w:val="26"/>
                <w:szCs w:val="26"/>
              </w:rPr>
              <w:t>Хутлубян</w:t>
            </w:r>
            <w:proofErr w:type="spellEnd"/>
            <w:r>
              <w:rPr>
                <w:bCs/>
                <w:sz w:val="26"/>
                <w:szCs w:val="26"/>
              </w:rPr>
              <w:t xml:space="preserve">  </w:t>
            </w:r>
          </w:p>
          <w:p w:rsidR="00755670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(по согласованию)</w:t>
            </w:r>
          </w:p>
          <w:p w:rsidR="00755670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Х. А. </w:t>
            </w:r>
            <w:proofErr w:type="spellStart"/>
            <w:r>
              <w:rPr>
                <w:bCs/>
                <w:sz w:val="26"/>
                <w:szCs w:val="26"/>
              </w:rPr>
              <w:t>Гайбарян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  <w:p w:rsidR="00755670" w:rsidRPr="001500A2" w:rsidRDefault="00755670" w:rsidP="008573F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(по согласованию)</w:t>
            </w:r>
          </w:p>
        </w:tc>
        <w:tc>
          <w:tcPr>
            <w:tcW w:w="1872" w:type="dxa"/>
          </w:tcPr>
          <w:p w:rsidR="00755670" w:rsidRPr="001500A2" w:rsidRDefault="00755670" w:rsidP="008573F5">
            <w:pPr>
              <w:jc w:val="both"/>
              <w:rPr>
                <w:bCs/>
                <w:sz w:val="26"/>
                <w:szCs w:val="26"/>
              </w:rPr>
            </w:pPr>
          </w:p>
        </w:tc>
      </w:tr>
    </w:tbl>
    <w:p w:rsidR="00755670" w:rsidRDefault="00755670" w:rsidP="00755670"/>
    <w:p w:rsidR="00755670" w:rsidRDefault="00755670" w:rsidP="00755670">
      <w:pPr>
        <w:ind w:left="705"/>
        <w:jc w:val="center"/>
        <w:rPr>
          <w:lang w:val="en-US"/>
        </w:rPr>
      </w:pPr>
    </w:p>
    <w:sectPr w:rsidR="00755670" w:rsidSect="00755670">
      <w:pgSz w:w="16838" w:h="11906" w:orient="landscape"/>
      <w:pgMar w:top="143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55670"/>
    <w:rsid w:val="002A6B8B"/>
    <w:rsid w:val="00483F24"/>
    <w:rsid w:val="005F5948"/>
    <w:rsid w:val="00755670"/>
    <w:rsid w:val="007F7749"/>
    <w:rsid w:val="009E06D1"/>
    <w:rsid w:val="009F30F0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670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55670"/>
    <w:pPr>
      <w:keepNext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qFormat/>
    <w:rsid w:val="007556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5670"/>
    <w:rPr>
      <w:rFonts w:ascii="Times New Roman" w:eastAsia="Arial Unicode MS" w:hAnsi="Times New Roman" w:cs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755670"/>
    <w:rPr>
      <w:rFonts w:ascii="Arial" w:eastAsia="Times New Roman" w:hAnsi="Arial" w:cs="Arial"/>
      <w:b/>
      <w:bCs/>
      <w:i/>
      <w:iCs/>
      <w:szCs w:val="28"/>
      <w:lang w:eastAsia="ru-RU"/>
    </w:rPr>
  </w:style>
  <w:style w:type="paragraph" w:styleId="a3">
    <w:name w:val="Body Text"/>
    <w:basedOn w:val="a"/>
    <w:link w:val="a4"/>
    <w:rsid w:val="00755670"/>
    <w:pPr>
      <w:ind w:right="-5"/>
    </w:pPr>
    <w:rPr>
      <w:color w:val="000000"/>
      <w:sz w:val="22"/>
      <w:szCs w:val="20"/>
    </w:rPr>
  </w:style>
  <w:style w:type="character" w:customStyle="1" w:styleId="a4">
    <w:name w:val="Основной текст Знак"/>
    <w:basedOn w:val="a0"/>
    <w:link w:val="a3"/>
    <w:rsid w:val="00755670"/>
    <w:rPr>
      <w:rFonts w:ascii="Times New Roman" w:eastAsia="Times New Roman" w:hAnsi="Times New Roman" w:cs="Times New Roman"/>
      <w:color w:val="000000"/>
      <w:sz w:val="22"/>
      <w:szCs w:val="20"/>
      <w:lang w:eastAsia="ru-RU"/>
    </w:rPr>
  </w:style>
  <w:style w:type="table" w:styleId="a5">
    <w:name w:val="Table Grid"/>
    <w:basedOn w:val="a1"/>
    <w:rsid w:val="00755670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5567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567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879</Words>
  <Characters>5016</Characters>
  <Application>Microsoft Office Word</Application>
  <DocSecurity>0</DocSecurity>
  <Lines>41</Lines>
  <Paragraphs>11</Paragraphs>
  <ScaleCrop>false</ScaleCrop>
  <Company/>
  <LinksUpToDate>false</LinksUpToDate>
  <CharactersWithSpaces>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2017-02-09T07:39:00Z</dcterms:created>
  <dcterms:modified xsi:type="dcterms:W3CDTF">2017-02-09T07:39:00Z</dcterms:modified>
</cp:coreProperties>
</file>