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AC7" w:rsidRPr="003A4931" w:rsidRDefault="00D85AC7" w:rsidP="00D85AC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754380" cy="792480"/>
            <wp:effectExtent l="19050" t="0" r="7620" b="0"/>
            <wp:docPr id="1" name="Рисунок 15"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ГЕРБ_Ч-Б"/>
                    <pic:cNvPicPr>
                      <a:picLocks noChangeAspect="1" noChangeArrowheads="1"/>
                    </pic:cNvPicPr>
                  </pic:nvPicPr>
                  <pic:blipFill>
                    <a:blip r:embed="rId7"/>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D85AC7" w:rsidRPr="003A4931" w:rsidRDefault="00D85AC7" w:rsidP="00D85AC7">
      <w:pPr>
        <w:keepNext/>
        <w:spacing w:after="0" w:line="240" w:lineRule="auto"/>
        <w:jc w:val="center"/>
        <w:outlineLvl w:val="0"/>
        <w:rPr>
          <w:rFonts w:ascii="Times New Roman" w:eastAsia="Arial Unicode MS" w:hAnsi="Times New Roman" w:cs="Times New Roman"/>
          <w:b/>
          <w:sz w:val="28"/>
          <w:szCs w:val="28"/>
        </w:rPr>
      </w:pPr>
      <w:r w:rsidRPr="003A4931">
        <w:rPr>
          <w:rFonts w:ascii="Times New Roman" w:eastAsia="Arial Unicode MS" w:hAnsi="Times New Roman" w:cs="Times New Roman"/>
          <w:b/>
          <w:sz w:val="28"/>
          <w:szCs w:val="28"/>
        </w:rPr>
        <w:t>ТЕРРИТОРИАЛЬНАЯ ИЗБИРАТЕЛЬНАЯ КОМИССИЯ</w:t>
      </w:r>
    </w:p>
    <w:p w:rsidR="00D85AC7" w:rsidRPr="003A4931" w:rsidRDefault="00D85AC7" w:rsidP="00D85AC7">
      <w:pPr>
        <w:keepNext/>
        <w:spacing w:after="0" w:line="240" w:lineRule="auto"/>
        <w:jc w:val="center"/>
        <w:outlineLvl w:val="1"/>
        <w:rPr>
          <w:rFonts w:ascii="Times New Roman" w:eastAsia="Times New Roman" w:hAnsi="Times New Roman" w:cs="Times New Roman"/>
          <w:b/>
          <w:bCs/>
          <w:iCs/>
          <w:sz w:val="28"/>
          <w:szCs w:val="28"/>
        </w:rPr>
      </w:pPr>
      <w:r w:rsidRPr="003A4931">
        <w:rPr>
          <w:rFonts w:ascii="Times New Roman" w:eastAsia="Times New Roman" w:hAnsi="Times New Roman" w:cs="Times New Roman"/>
          <w:b/>
          <w:bCs/>
          <w:iCs/>
          <w:sz w:val="28"/>
          <w:szCs w:val="28"/>
        </w:rPr>
        <w:t>МЯСНИКОВСКОГО РАЙОНА РОСТОВСКОЙ ОБЛАСТИ</w:t>
      </w:r>
    </w:p>
    <w:p w:rsidR="00D85AC7" w:rsidRPr="003A4931" w:rsidRDefault="001F49CC" w:rsidP="00D85AC7">
      <w:pPr>
        <w:spacing w:after="0" w:line="240" w:lineRule="auto"/>
        <w:jc w:val="both"/>
        <w:rPr>
          <w:rFonts w:ascii="Times New Roman" w:eastAsia="Times New Roman" w:hAnsi="Times New Roman" w:cs="Times New Roman"/>
          <w:sz w:val="28"/>
          <w:szCs w:val="24"/>
        </w:rPr>
      </w:pPr>
      <w:r w:rsidRPr="001F49CC">
        <w:rPr>
          <w:rFonts w:ascii="Times New Roman" w:eastAsia="Times New Roman" w:hAnsi="Times New Roman" w:cs="Times New Roman"/>
          <w:sz w:val="24"/>
          <w:szCs w:val="24"/>
        </w:rPr>
        <w:pict>
          <v:line id="_x0000_s1028" style="position:absolute;left:0;text-align:left;z-index:251662336" from="-36pt,8.8pt" to="518.4pt,8.8pt" strokeweight="4.5pt">
            <v:stroke linestyle="thickThin"/>
            <w10:wrap anchorx="page"/>
          </v:line>
        </w:pict>
      </w:r>
    </w:p>
    <w:p w:rsidR="00D85AC7" w:rsidRPr="003A4931" w:rsidRDefault="00D85AC7" w:rsidP="00D85AC7">
      <w:pPr>
        <w:keepNext/>
        <w:spacing w:after="0" w:line="240" w:lineRule="auto"/>
        <w:jc w:val="center"/>
        <w:outlineLvl w:val="0"/>
        <w:rPr>
          <w:rFonts w:ascii="Times New Roman" w:eastAsia="Arial Unicode MS" w:hAnsi="Times New Roman" w:cs="Times New Roman"/>
          <w:b/>
          <w:sz w:val="28"/>
          <w:szCs w:val="24"/>
        </w:rPr>
      </w:pPr>
    </w:p>
    <w:p w:rsidR="00D85AC7" w:rsidRPr="003A4931" w:rsidRDefault="00D85AC7" w:rsidP="00D85AC7">
      <w:pPr>
        <w:keepNext/>
        <w:spacing w:after="0" w:line="240" w:lineRule="auto"/>
        <w:jc w:val="center"/>
        <w:outlineLvl w:val="0"/>
        <w:rPr>
          <w:rFonts w:ascii="Times New Roman" w:eastAsia="Arial Unicode MS" w:hAnsi="Times New Roman" w:cs="Times New Roman"/>
          <w:b/>
          <w:sz w:val="28"/>
          <w:szCs w:val="24"/>
        </w:rPr>
      </w:pPr>
      <w:r w:rsidRPr="003A4931">
        <w:rPr>
          <w:rFonts w:ascii="Times New Roman" w:eastAsia="Arial Unicode MS" w:hAnsi="Times New Roman" w:cs="Times New Roman"/>
          <w:b/>
          <w:sz w:val="28"/>
          <w:szCs w:val="24"/>
        </w:rPr>
        <w:t>ПОСТАНОВЛЕНИЕ</w:t>
      </w:r>
    </w:p>
    <w:p w:rsidR="00D85AC7" w:rsidRPr="003A4931" w:rsidRDefault="00D85AC7" w:rsidP="00D85AC7">
      <w:pPr>
        <w:spacing w:after="0" w:line="240" w:lineRule="auto"/>
        <w:rPr>
          <w:rFonts w:ascii="Times New Roman" w:eastAsia="Times New Roman" w:hAnsi="Times New Roman" w:cs="Times New Roman"/>
          <w:sz w:val="16"/>
          <w:szCs w:val="24"/>
        </w:rPr>
      </w:pPr>
    </w:p>
    <w:p w:rsidR="00D85AC7" w:rsidRPr="003A4931" w:rsidRDefault="00A4746E" w:rsidP="00D85AC7">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2</w:t>
      </w:r>
      <w:r w:rsidR="009C413A">
        <w:rPr>
          <w:rFonts w:ascii="Times New Roman" w:eastAsia="Times New Roman" w:hAnsi="Times New Roman" w:cs="Times New Roman"/>
          <w:sz w:val="28"/>
          <w:szCs w:val="24"/>
        </w:rPr>
        <w:t>7</w:t>
      </w:r>
      <w:bookmarkStart w:id="0" w:name="_GoBack"/>
      <w:bookmarkEnd w:id="0"/>
      <w:r>
        <w:rPr>
          <w:rFonts w:ascii="Times New Roman" w:eastAsia="Times New Roman" w:hAnsi="Times New Roman" w:cs="Times New Roman"/>
          <w:sz w:val="28"/>
          <w:szCs w:val="24"/>
        </w:rPr>
        <w:t xml:space="preserve"> мая </w:t>
      </w:r>
      <w:r w:rsidR="00D85AC7" w:rsidRPr="003A4931">
        <w:rPr>
          <w:rFonts w:ascii="Times New Roman" w:eastAsia="Times New Roman" w:hAnsi="Times New Roman" w:cs="Times New Roman"/>
          <w:sz w:val="28"/>
          <w:szCs w:val="24"/>
        </w:rPr>
        <w:t>20</w:t>
      </w:r>
      <w:r>
        <w:rPr>
          <w:rFonts w:ascii="Times New Roman" w:eastAsia="Times New Roman" w:hAnsi="Times New Roman" w:cs="Times New Roman"/>
          <w:sz w:val="28"/>
          <w:szCs w:val="24"/>
        </w:rPr>
        <w:t xml:space="preserve">20 </w:t>
      </w:r>
      <w:r w:rsidR="00D85AC7" w:rsidRPr="003A4931">
        <w:rPr>
          <w:rFonts w:ascii="Times New Roman" w:eastAsia="Times New Roman" w:hAnsi="Times New Roman" w:cs="Times New Roman"/>
          <w:sz w:val="28"/>
          <w:szCs w:val="24"/>
        </w:rPr>
        <w:t xml:space="preserve">г.                                 </w:t>
      </w:r>
      <w:r w:rsidR="00D85AC7" w:rsidRPr="003A4931">
        <w:rPr>
          <w:rFonts w:ascii="Times New Roman" w:eastAsia="Times New Roman" w:hAnsi="Times New Roman" w:cs="Times New Roman"/>
          <w:sz w:val="28"/>
          <w:szCs w:val="24"/>
        </w:rPr>
        <w:tab/>
      </w:r>
      <w:r w:rsidR="00D85AC7" w:rsidRPr="003A4931">
        <w:rPr>
          <w:rFonts w:ascii="Times New Roman" w:eastAsia="Times New Roman" w:hAnsi="Times New Roman" w:cs="Times New Roman"/>
          <w:sz w:val="28"/>
          <w:szCs w:val="24"/>
        </w:rPr>
        <w:tab/>
      </w:r>
      <w:r w:rsidR="00D85AC7" w:rsidRPr="003A4931">
        <w:rPr>
          <w:rFonts w:ascii="Times New Roman" w:eastAsia="Times New Roman" w:hAnsi="Times New Roman" w:cs="Times New Roman"/>
          <w:sz w:val="28"/>
          <w:szCs w:val="24"/>
        </w:rPr>
        <w:tab/>
      </w:r>
      <w:r w:rsidR="002D623F">
        <w:rPr>
          <w:rFonts w:ascii="Times New Roman" w:eastAsia="Times New Roman" w:hAnsi="Times New Roman" w:cs="Times New Roman"/>
          <w:sz w:val="28"/>
          <w:szCs w:val="24"/>
        </w:rPr>
        <w:tab/>
      </w:r>
      <w:r w:rsidR="002D623F">
        <w:rPr>
          <w:rFonts w:ascii="Times New Roman" w:eastAsia="Times New Roman" w:hAnsi="Times New Roman" w:cs="Times New Roman"/>
          <w:sz w:val="28"/>
          <w:szCs w:val="24"/>
        </w:rPr>
        <w:tab/>
      </w:r>
      <w:r w:rsidR="002D623F">
        <w:rPr>
          <w:rFonts w:ascii="Times New Roman" w:eastAsia="Times New Roman" w:hAnsi="Times New Roman" w:cs="Times New Roman"/>
          <w:sz w:val="28"/>
          <w:szCs w:val="24"/>
        </w:rPr>
        <w:tab/>
      </w:r>
      <w:r w:rsidR="00D85AC7" w:rsidRPr="003A493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141-1</w:t>
      </w:r>
    </w:p>
    <w:p w:rsidR="00D85AC7" w:rsidRPr="003A4931" w:rsidRDefault="00D85AC7" w:rsidP="00D85AC7">
      <w:pPr>
        <w:tabs>
          <w:tab w:val="left" w:pos="4060"/>
        </w:tabs>
        <w:spacing w:after="0" w:line="240" w:lineRule="auto"/>
        <w:jc w:val="center"/>
        <w:rPr>
          <w:rFonts w:ascii="Times New Roman" w:eastAsia="Times New Roman" w:hAnsi="Times New Roman" w:cs="Times New Roman"/>
          <w:b/>
          <w:sz w:val="28"/>
          <w:szCs w:val="24"/>
        </w:rPr>
      </w:pPr>
      <w:r w:rsidRPr="003A4931">
        <w:rPr>
          <w:rFonts w:ascii="Times New Roman" w:eastAsia="Times New Roman" w:hAnsi="Times New Roman" w:cs="Times New Roman"/>
          <w:sz w:val="28"/>
          <w:szCs w:val="24"/>
        </w:rPr>
        <w:t>с. Чалтырь</w:t>
      </w:r>
    </w:p>
    <w:p w:rsidR="00D85AC7" w:rsidRPr="003A4931" w:rsidRDefault="00D85AC7" w:rsidP="00D85AC7">
      <w:pPr>
        <w:tabs>
          <w:tab w:val="left" w:pos="4060"/>
        </w:tabs>
        <w:spacing w:after="0" w:line="240" w:lineRule="auto"/>
        <w:jc w:val="right"/>
        <w:rPr>
          <w:rFonts w:ascii="Times New Roman" w:eastAsia="Times New Roman" w:hAnsi="Times New Roman" w:cs="Times New Roman"/>
          <w:sz w:val="24"/>
          <w:szCs w:val="24"/>
        </w:rPr>
      </w:pPr>
    </w:p>
    <w:p w:rsidR="00D85AC7" w:rsidRPr="00B07C94" w:rsidRDefault="00D85AC7" w:rsidP="00D85AC7">
      <w:pPr>
        <w:pStyle w:val="a8"/>
        <w:ind w:left="1276" w:right="900"/>
        <w:rPr>
          <w:b/>
        </w:rPr>
      </w:pPr>
      <w:r w:rsidRPr="00B07C94">
        <w:rPr>
          <w:b/>
          <w:bCs/>
        </w:rPr>
        <w:t>О возложении полномочий окружн</w:t>
      </w:r>
      <w:r w:rsidR="0092266E">
        <w:rPr>
          <w:b/>
          <w:bCs/>
        </w:rPr>
        <w:t>ой</w:t>
      </w:r>
      <w:r w:rsidRPr="00B07C94">
        <w:rPr>
          <w:b/>
          <w:bCs/>
        </w:rPr>
        <w:t xml:space="preserve"> избирательн</w:t>
      </w:r>
      <w:r w:rsidR="0092266E">
        <w:rPr>
          <w:b/>
          <w:bCs/>
        </w:rPr>
        <w:t>ой</w:t>
      </w:r>
      <w:r w:rsidRPr="00B07C94">
        <w:rPr>
          <w:b/>
          <w:bCs/>
        </w:rPr>
        <w:t xml:space="preserve"> комисси</w:t>
      </w:r>
      <w:r>
        <w:rPr>
          <w:b/>
          <w:bCs/>
        </w:rPr>
        <w:t>й</w:t>
      </w:r>
      <w:r w:rsidRPr="00B07C94">
        <w:rPr>
          <w:b/>
          <w:bCs/>
        </w:rPr>
        <w:t xml:space="preserve"> по </w:t>
      </w:r>
      <w:r w:rsidR="00A4746E">
        <w:rPr>
          <w:b/>
          <w:bCs/>
        </w:rPr>
        <w:t xml:space="preserve">дополнительным </w:t>
      </w:r>
      <w:r w:rsidRPr="00B07C94">
        <w:rPr>
          <w:b/>
          <w:bCs/>
        </w:rPr>
        <w:t xml:space="preserve">выборам депутатов Собрания депутатов </w:t>
      </w:r>
      <w:r>
        <w:rPr>
          <w:b/>
          <w:bCs/>
        </w:rPr>
        <w:t>Калининского</w:t>
      </w:r>
      <w:r w:rsidRPr="00B07C94">
        <w:rPr>
          <w:b/>
          <w:bCs/>
        </w:rPr>
        <w:t xml:space="preserve"> сельского поселения</w:t>
      </w:r>
      <w:r>
        <w:rPr>
          <w:b/>
          <w:bCs/>
        </w:rPr>
        <w:t xml:space="preserve"> четвертого созыва</w:t>
      </w:r>
      <w:r w:rsidR="002D623F">
        <w:rPr>
          <w:b/>
          <w:bCs/>
        </w:rPr>
        <w:t xml:space="preserve"> </w:t>
      </w:r>
      <w:r w:rsidR="0092266E">
        <w:rPr>
          <w:b/>
          <w:bCs/>
        </w:rPr>
        <w:t xml:space="preserve">по Калининскому многомандатному избирательному округу № </w:t>
      </w:r>
      <w:r w:rsidR="001247BE">
        <w:rPr>
          <w:b/>
          <w:bCs/>
        </w:rPr>
        <w:t>2</w:t>
      </w:r>
      <w:r w:rsidR="002D623F">
        <w:rPr>
          <w:b/>
          <w:bCs/>
        </w:rPr>
        <w:t xml:space="preserve"> </w:t>
      </w:r>
      <w:r w:rsidRPr="00B07C94">
        <w:rPr>
          <w:b/>
          <w:bCs/>
        </w:rPr>
        <w:t xml:space="preserve">на </w:t>
      </w:r>
      <w:r w:rsidR="00E440EA">
        <w:rPr>
          <w:b/>
          <w:bCs/>
        </w:rPr>
        <w:t>Т</w:t>
      </w:r>
      <w:r w:rsidRPr="00B07C94">
        <w:rPr>
          <w:b/>
          <w:bCs/>
        </w:rPr>
        <w:t>ерриториальную избирательную комиссию Мясниковского района</w:t>
      </w:r>
      <w:r>
        <w:rPr>
          <w:b/>
          <w:bCs/>
        </w:rPr>
        <w:t xml:space="preserve"> Ростовской области</w:t>
      </w:r>
    </w:p>
    <w:p w:rsidR="00D85AC7" w:rsidRPr="005C1D6C" w:rsidRDefault="00D85AC7" w:rsidP="00D85AC7">
      <w:pPr>
        <w:pStyle w:val="a8"/>
        <w:ind w:left="720"/>
        <w:rPr>
          <w:sz w:val="20"/>
          <w:szCs w:val="20"/>
        </w:rPr>
      </w:pPr>
    </w:p>
    <w:p w:rsidR="00D85AC7" w:rsidRPr="001247BE" w:rsidRDefault="00D85AC7" w:rsidP="001247BE">
      <w:pPr>
        <w:pStyle w:val="ConsPlusNormal"/>
        <w:ind w:left="142" w:right="-1" w:firstLine="0"/>
        <w:jc w:val="both"/>
        <w:rPr>
          <w:rFonts w:ascii="Times New Roman" w:hAnsi="Times New Roman" w:cs="Times New Roman"/>
          <w:sz w:val="28"/>
          <w:szCs w:val="28"/>
        </w:rPr>
      </w:pPr>
      <w:r w:rsidRPr="001A114E">
        <w:tab/>
      </w:r>
      <w:r w:rsidRPr="001247BE">
        <w:rPr>
          <w:rFonts w:ascii="Times New Roman" w:hAnsi="Times New Roman" w:cs="Times New Roman"/>
          <w:sz w:val="28"/>
          <w:szCs w:val="28"/>
        </w:rPr>
        <w:t xml:space="preserve">В соответствии с  п. 1 ст. 25 Федерального закона </w:t>
      </w:r>
      <w:r w:rsidR="0092266E" w:rsidRPr="001247BE">
        <w:rPr>
          <w:rFonts w:ascii="Times New Roman" w:hAnsi="Times New Roman" w:cs="Times New Roman"/>
          <w:sz w:val="28"/>
          <w:szCs w:val="28"/>
        </w:rPr>
        <w:t xml:space="preserve">от 12.06.2002 № 67-ФЗ </w:t>
      </w:r>
      <w:r w:rsidRPr="001247BE">
        <w:rPr>
          <w:rFonts w:ascii="Times New Roman" w:hAnsi="Times New Roman" w:cs="Times New Roman"/>
          <w:sz w:val="28"/>
          <w:szCs w:val="28"/>
        </w:rPr>
        <w:t xml:space="preserve">«Об основных гарантиях избирательных прав и права на участие в референдуме граждан Российской Федерации», </w:t>
      </w:r>
      <w:r w:rsidR="00A4746E" w:rsidRPr="001247BE">
        <w:rPr>
          <w:rFonts w:ascii="Times New Roman" w:hAnsi="Times New Roman" w:cs="Times New Roman"/>
          <w:sz w:val="28"/>
          <w:szCs w:val="28"/>
        </w:rPr>
        <w:t xml:space="preserve">ч. 3 ст. 15, </w:t>
      </w:r>
      <w:r w:rsidRPr="001247BE">
        <w:rPr>
          <w:rFonts w:ascii="Times New Roman" w:hAnsi="Times New Roman" w:cs="Times New Roman"/>
          <w:sz w:val="28"/>
          <w:szCs w:val="28"/>
        </w:rPr>
        <w:t xml:space="preserve">ч. </w:t>
      </w:r>
      <w:r w:rsidR="00A4746E" w:rsidRPr="001247BE">
        <w:rPr>
          <w:rFonts w:ascii="Times New Roman" w:hAnsi="Times New Roman" w:cs="Times New Roman"/>
          <w:sz w:val="28"/>
          <w:szCs w:val="28"/>
        </w:rPr>
        <w:t>9</w:t>
      </w:r>
      <w:r w:rsidRPr="001247BE">
        <w:rPr>
          <w:rFonts w:ascii="Times New Roman" w:hAnsi="Times New Roman" w:cs="Times New Roman"/>
          <w:sz w:val="28"/>
          <w:szCs w:val="28"/>
        </w:rPr>
        <w:t xml:space="preserve"> ст. 1</w:t>
      </w:r>
      <w:r w:rsidR="00A4746E" w:rsidRPr="001247BE">
        <w:rPr>
          <w:rFonts w:ascii="Times New Roman" w:hAnsi="Times New Roman" w:cs="Times New Roman"/>
          <w:sz w:val="28"/>
          <w:szCs w:val="28"/>
        </w:rPr>
        <w:t xml:space="preserve">6 </w:t>
      </w:r>
      <w:r w:rsidRPr="001247BE">
        <w:rPr>
          <w:rFonts w:ascii="Times New Roman" w:hAnsi="Times New Roman" w:cs="Times New Roman"/>
          <w:sz w:val="28"/>
          <w:szCs w:val="28"/>
        </w:rPr>
        <w:t xml:space="preserve">Областного закона </w:t>
      </w:r>
      <w:r w:rsidR="0092266E" w:rsidRPr="001247BE">
        <w:rPr>
          <w:rFonts w:ascii="Times New Roman" w:hAnsi="Times New Roman" w:cs="Times New Roman"/>
          <w:sz w:val="28"/>
          <w:szCs w:val="28"/>
        </w:rPr>
        <w:t xml:space="preserve">от 12.05.2016 № 525-ЗС </w:t>
      </w:r>
      <w:r w:rsidRPr="001247BE">
        <w:rPr>
          <w:rFonts w:ascii="Times New Roman" w:hAnsi="Times New Roman" w:cs="Times New Roman"/>
          <w:sz w:val="28"/>
          <w:szCs w:val="28"/>
        </w:rPr>
        <w:t xml:space="preserve">«О выборах </w:t>
      </w:r>
      <w:r w:rsidR="00A4746E" w:rsidRPr="001247BE">
        <w:rPr>
          <w:rFonts w:ascii="Times New Roman" w:hAnsi="Times New Roman" w:cs="Times New Roman"/>
          <w:sz w:val="28"/>
          <w:szCs w:val="28"/>
        </w:rPr>
        <w:t xml:space="preserve">и референдумах </w:t>
      </w:r>
      <w:r w:rsidRPr="001247BE">
        <w:rPr>
          <w:rFonts w:ascii="Times New Roman" w:hAnsi="Times New Roman" w:cs="Times New Roman"/>
          <w:sz w:val="28"/>
          <w:szCs w:val="28"/>
        </w:rPr>
        <w:t xml:space="preserve"> в Ростовской области»,</w:t>
      </w:r>
      <w:r w:rsidR="0092266E" w:rsidRPr="001247BE">
        <w:rPr>
          <w:rFonts w:ascii="Times New Roman" w:hAnsi="Times New Roman" w:cs="Times New Roman"/>
          <w:sz w:val="28"/>
          <w:szCs w:val="28"/>
        </w:rPr>
        <w:t xml:space="preserve"> Постановлением Избирательной комиссии Ростовской области от </w:t>
      </w:r>
      <w:r w:rsidR="001247BE" w:rsidRPr="001247BE">
        <w:rPr>
          <w:rFonts w:ascii="Times New Roman" w:hAnsi="Times New Roman" w:cs="Times New Roman"/>
          <w:sz w:val="28"/>
          <w:szCs w:val="28"/>
        </w:rPr>
        <w:t xml:space="preserve">16.02.2016 </w:t>
      </w:r>
      <w:r w:rsidR="0092266E" w:rsidRPr="001247BE">
        <w:rPr>
          <w:rFonts w:ascii="Times New Roman" w:hAnsi="Times New Roman" w:cs="Times New Roman"/>
          <w:sz w:val="28"/>
          <w:szCs w:val="28"/>
        </w:rPr>
        <w:t>№ 1</w:t>
      </w:r>
      <w:r w:rsidR="001247BE" w:rsidRPr="001247BE">
        <w:rPr>
          <w:rFonts w:ascii="Times New Roman" w:hAnsi="Times New Roman" w:cs="Times New Roman"/>
          <w:sz w:val="28"/>
          <w:szCs w:val="28"/>
        </w:rPr>
        <w:t>13</w:t>
      </w:r>
      <w:r w:rsidR="0092266E" w:rsidRPr="001247BE">
        <w:rPr>
          <w:rFonts w:ascii="Times New Roman" w:hAnsi="Times New Roman" w:cs="Times New Roman"/>
          <w:sz w:val="28"/>
          <w:szCs w:val="28"/>
        </w:rPr>
        <w:t>-8 «</w:t>
      </w:r>
      <w:r w:rsidR="001247BE" w:rsidRPr="001247BE">
        <w:rPr>
          <w:rFonts w:ascii="Times New Roman" w:hAnsi="Times New Roman" w:cs="Times New Roman"/>
          <w:sz w:val="28"/>
          <w:szCs w:val="28"/>
        </w:rPr>
        <w:t>О возложении полномочий избирательных комиссий Мясниковского района Ростовской области, Большесальского сельского поселения, Калининского сельского поселения, Краснокрымского сельского поселения, Крымского сельского поселения, Недвиговского сельского поселения, Петровского сельского поселения, Чалтырского сельского поселения Мясниковского района Ростовской области на Территориальную избирательную комиссию Мясниковского района Ростовской области</w:t>
      </w:r>
      <w:r w:rsidR="0092266E">
        <w:t>»</w:t>
      </w:r>
    </w:p>
    <w:p w:rsidR="00D85AC7" w:rsidRPr="001A114E" w:rsidRDefault="00D85AC7" w:rsidP="00D85AC7">
      <w:pPr>
        <w:pStyle w:val="aa"/>
        <w:tabs>
          <w:tab w:val="left" w:pos="708"/>
        </w:tabs>
        <w:ind w:left="0" w:right="6"/>
        <w:rPr>
          <w:b w:val="0"/>
          <w:bCs w:val="0"/>
          <w:szCs w:val="22"/>
        </w:rPr>
      </w:pPr>
    </w:p>
    <w:p w:rsidR="00D85AC7" w:rsidRPr="001A114E" w:rsidRDefault="00D85AC7" w:rsidP="00D85AC7">
      <w:pPr>
        <w:pStyle w:val="a5"/>
        <w:spacing w:after="0" w:line="240" w:lineRule="auto"/>
        <w:jc w:val="center"/>
        <w:rPr>
          <w:rFonts w:ascii="Times New Roman" w:eastAsia="Times New Roman" w:hAnsi="Times New Roman" w:cs="Times New Roman"/>
          <w:sz w:val="28"/>
          <w:szCs w:val="28"/>
        </w:rPr>
      </w:pPr>
      <w:r w:rsidRPr="001A114E">
        <w:rPr>
          <w:rFonts w:ascii="Times New Roman" w:eastAsia="Times New Roman" w:hAnsi="Times New Roman" w:cs="Times New Roman"/>
          <w:sz w:val="28"/>
          <w:szCs w:val="28"/>
        </w:rPr>
        <w:t>Территориальная избирательная комиссия</w:t>
      </w:r>
    </w:p>
    <w:p w:rsidR="00D85AC7" w:rsidRDefault="00D85AC7" w:rsidP="00D85AC7">
      <w:pPr>
        <w:pStyle w:val="a5"/>
        <w:spacing w:after="0" w:line="240" w:lineRule="auto"/>
        <w:jc w:val="center"/>
        <w:rPr>
          <w:rFonts w:ascii="Times New Roman" w:eastAsia="Times New Roman" w:hAnsi="Times New Roman" w:cs="Times New Roman"/>
          <w:sz w:val="28"/>
          <w:szCs w:val="28"/>
        </w:rPr>
      </w:pPr>
      <w:r w:rsidRPr="001A114E">
        <w:rPr>
          <w:rFonts w:ascii="Times New Roman" w:eastAsia="Times New Roman" w:hAnsi="Times New Roman" w:cs="Times New Roman"/>
          <w:sz w:val="28"/>
          <w:szCs w:val="28"/>
        </w:rPr>
        <w:t>Мясниковского района Ростовской области ПОСТАНОВЛЯЕТ:</w:t>
      </w:r>
    </w:p>
    <w:p w:rsidR="00D85AC7" w:rsidRPr="00A4746E" w:rsidRDefault="00D85AC7" w:rsidP="00A4746E">
      <w:pPr>
        <w:pStyle w:val="a8"/>
        <w:numPr>
          <w:ilvl w:val="1"/>
          <w:numId w:val="6"/>
        </w:numPr>
        <w:ind w:left="426"/>
        <w:rPr>
          <w:bCs/>
        </w:rPr>
      </w:pPr>
      <w:r>
        <w:t>Возложить полномочия окружн</w:t>
      </w:r>
      <w:r w:rsidR="0092266E">
        <w:t>ой</w:t>
      </w:r>
      <w:r>
        <w:t xml:space="preserve"> избирательн</w:t>
      </w:r>
      <w:r w:rsidR="0092266E">
        <w:t>ой</w:t>
      </w:r>
      <w:r w:rsidR="002D623F">
        <w:t xml:space="preserve"> </w:t>
      </w:r>
      <w:r w:rsidR="0092266E">
        <w:t>комиссии</w:t>
      </w:r>
      <w:r>
        <w:t xml:space="preserve"> по </w:t>
      </w:r>
      <w:r w:rsidR="00A4746E">
        <w:t xml:space="preserve">дополнительным </w:t>
      </w:r>
      <w:r w:rsidRPr="001A114E">
        <w:t xml:space="preserve">выборам депутатов </w:t>
      </w:r>
      <w:r w:rsidRPr="001A114E">
        <w:rPr>
          <w:bCs/>
        </w:rPr>
        <w:t xml:space="preserve">Собрания депутатов </w:t>
      </w:r>
      <w:r>
        <w:rPr>
          <w:bCs/>
        </w:rPr>
        <w:t>Калининского</w:t>
      </w:r>
      <w:r w:rsidRPr="001A114E">
        <w:rPr>
          <w:bCs/>
        </w:rPr>
        <w:t xml:space="preserve"> сельского поселения четвертого созыва </w:t>
      </w:r>
      <w:r w:rsidR="0092266E">
        <w:rPr>
          <w:bCs/>
        </w:rPr>
        <w:t xml:space="preserve">по Калининскому многомандатному избирательному округу № </w:t>
      </w:r>
      <w:r w:rsidR="001247BE">
        <w:rPr>
          <w:bCs/>
        </w:rPr>
        <w:t>2</w:t>
      </w:r>
      <w:r w:rsidR="002D623F">
        <w:rPr>
          <w:bCs/>
        </w:rPr>
        <w:t xml:space="preserve"> </w:t>
      </w:r>
      <w:r w:rsidRPr="001A114E">
        <w:rPr>
          <w:bCs/>
        </w:rPr>
        <w:t xml:space="preserve">на </w:t>
      </w:r>
      <w:r w:rsidR="00A4746E">
        <w:rPr>
          <w:bCs/>
        </w:rPr>
        <w:t>Т</w:t>
      </w:r>
      <w:r w:rsidRPr="001A114E">
        <w:t>ерриториальную избирательную комиссию Мясниковского района Ростовской области</w:t>
      </w:r>
      <w:r w:rsidRPr="001A114E">
        <w:rPr>
          <w:bCs/>
        </w:rPr>
        <w:t>.</w:t>
      </w:r>
    </w:p>
    <w:p w:rsidR="00D85AC7" w:rsidRPr="00A4746E" w:rsidRDefault="00D85AC7" w:rsidP="00A4746E">
      <w:pPr>
        <w:pStyle w:val="a8"/>
        <w:numPr>
          <w:ilvl w:val="1"/>
          <w:numId w:val="6"/>
        </w:numPr>
        <w:ind w:left="426"/>
        <w:rPr>
          <w:bCs/>
        </w:rPr>
      </w:pPr>
      <w:r>
        <w:rPr>
          <w:bCs/>
        </w:rPr>
        <w:t>Направить настоящее постановление в Избирательную комиссию Ростовской области.</w:t>
      </w:r>
    </w:p>
    <w:p w:rsidR="00D85AC7" w:rsidRPr="00A4746E" w:rsidRDefault="00D85AC7" w:rsidP="00A4746E">
      <w:pPr>
        <w:pStyle w:val="a5"/>
        <w:numPr>
          <w:ilvl w:val="1"/>
          <w:numId w:val="6"/>
        </w:numPr>
        <w:ind w:left="426"/>
        <w:jc w:val="both"/>
        <w:rPr>
          <w:rFonts w:ascii="Times New Roman" w:eastAsia="Times New Roman" w:hAnsi="Times New Roman" w:cs="Times New Roman"/>
          <w:sz w:val="28"/>
        </w:rPr>
      </w:pPr>
      <w:r w:rsidRPr="00D85AC7">
        <w:rPr>
          <w:rFonts w:ascii="Times New Roman" w:eastAsia="Times New Roman" w:hAnsi="Times New Roman" w:cs="Times New Roman"/>
          <w:sz w:val="28"/>
        </w:rPr>
        <w:t xml:space="preserve">Опубликовать настоящее постановление в средствах массовой информации не позднее </w:t>
      </w:r>
      <w:r w:rsidR="00A4746E">
        <w:rPr>
          <w:rFonts w:ascii="Times New Roman" w:eastAsia="Times New Roman" w:hAnsi="Times New Roman" w:cs="Times New Roman"/>
          <w:sz w:val="28"/>
        </w:rPr>
        <w:t>04</w:t>
      </w:r>
      <w:r w:rsidRPr="00D85AC7">
        <w:rPr>
          <w:rFonts w:ascii="Times New Roman" w:eastAsia="Times New Roman" w:hAnsi="Times New Roman" w:cs="Times New Roman"/>
          <w:sz w:val="28"/>
        </w:rPr>
        <w:t xml:space="preserve"> июня 20</w:t>
      </w:r>
      <w:r w:rsidR="00A4746E">
        <w:rPr>
          <w:rFonts w:ascii="Times New Roman" w:eastAsia="Times New Roman" w:hAnsi="Times New Roman" w:cs="Times New Roman"/>
          <w:sz w:val="28"/>
        </w:rPr>
        <w:t>20</w:t>
      </w:r>
      <w:r w:rsidRPr="00D85AC7">
        <w:rPr>
          <w:rFonts w:ascii="Times New Roman" w:eastAsia="Times New Roman" w:hAnsi="Times New Roman" w:cs="Times New Roman"/>
          <w:sz w:val="28"/>
        </w:rPr>
        <w:t xml:space="preserve"> года.</w:t>
      </w:r>
    </w:p>
    <w:p w:rsidR="00A4746E" w:rsidRDefault="00D85AC7" w:rsidP="00A4746E">
      <w:pPr>
        <w:pStyle w:val="a5"/>
        <w:numPr>
          <w:ilvl w:val="1"/>
          <w:numId w:val="6"/>
        </w:numPr>
        <w:ind w:left="426" w:right="-143"/>
        <w:jc w:val="both"/>
        <w:rPr>
          <w:rFonts w:ascii="Times New Roman" w:eastAsia="Times New Roman" w:hAnsi="Times New Roman" w:cs="Times New Roman"/>
          <w:sz w:val="28"/>
        </w:rPr>
      </w:pPr>
      <w:r w:rsidRPr="00D85AC7">
        <w:rPr>
          <w:rFonts w:ascii="Times New Roman" w:eastAsia="Times New Roman" w:hAnsi="Times New Roman" w:cs="Times New Roman"/>
          <w:sz w:val="28"/>
        </w:rPr>
        <w:lastRenderedPageBreak/>
        <w:t xml:space="preserve">Контроль за исполнением настоящего постановления возложить на председателя территориальной избирательной комиссии Т. В. Гизгизова. </w:t>
      </w:r>
    </w:p>
    <w:p w:rsidR="00A4746E" w:rsidRPr="00A4746E" w:rsidRDefault="00A4746E" w:rsidP="00A4746E">
      <w:pPr>
        <w:pStyle w:val="a5"/>
        <w:ind w:left="426" w:right="-143"/>
        <w:jc w:val="both"/>
        <w:rPr>
          <w:rFonts w:ascii="Times New Roman" w:eastAsia="Times New Roman" w:hAnsi="Times New Roman" w:cs="Times New Roman"/>
          <w:sz w:val="28"/>
        </w:rPr>
      </w:pPr>
    </w:p>
    <w:p w:rsidR="00D85AC7" w:rsidRPr="00A4746E" w:rsidRDefault="00D85AC7" w:rsidP="00A4746E">
      <w:pPr>
        <w:spacing w:after="0" w:line="240" w:lineRule="auto"/>
        <w:rPr>
          <w:rFonts w:ascii="Times New Roman" w:eastAsia="Times New Roman" w:hAnsi="Times New Roman" w:cs="Times New Roman"/>
          <w:sz w:val="28"/>
          <w:szCs w:val="28"/>
        </w:rPr>
      </w:pPr>
      <w:r w:rsidRPr="00625BD6">
        <w:rPr>
          <w:rFonts w:ascii="Times New Roman" w:eastAsia="Times New Roman" w:hAnsi="Times New Roman" w:cs="Times New Roman"/>
          <w:sz w:val="28"/>
          <w:szCs w:val="28"/>
        </w:rPr>
        <w:t>Председате</w:t>
      </w:r>
      <w:r w:rsidR="00A4746E">
        <w:rPr>
          <w:rFonts w:ascii="Times New Roman" w:eastAsia="Times New Roman" w:hAnsi="Times New Roman" w:cs="Times New Roman"/>
          <w:sz w:val="28"/>
          <w:szCs w:val="28"/>
        </w:rPr>
        <w:t>ль  комиссии</w:t>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t>Т.В. Гизгизов</w:t>
      </w:r>
    </w:p>
    <w:p w:rsidR="00D85AC7" w:rsidRPr="00625BD6" w:rsidRDefault="00D85AC7" w:rsidP="00D85AC7">
      <w:pPr>
        <w:keepNext/>
        <w:spacing w:after="0" w:line="240" w:lineRule="auto"/>
        <w:outlineLvl w:val="0"/>
        <w:rPr>
          <w:rFonts w:ascii="Times New Roman" w:eastAsia="Times New Roman" w:hAnsi="Times New Roman" w:cs="Times New Roman"/>
          <w:sz w:val="28"/>
          <w:szCs w:val="28"/>
        </w:rPr>
      </w:pPr>
    </w:p>
    <w:p w:rsidR="00D85AC7" w:rsidRPr="00A4746E" w:rsidRDefault="00D85AC7" w:rsidP="00A4746E">
      <w:pPr>
        <w:keepNext/>
        <w:spacing w:after="0" w:line="240" w:lineRule="auto"/>
        <w:outlineLvl w:val="0"/>
        <w:rPr>
          <w:rFonts w:ascii="Times New Roman" w:eastAsia="Arial Unicode MS" w:hAnsi="Times New Roman" w:cs="Times New Roman"/>
          <w:sz w:val="28"/>
          <w:szCs w:val="28"/>
        </w:rPr>
      </w:pPr>
      <w:r w:rsidRPr="00625BD6">
        <w:rPr>
          <w:rFonts w:ascii="Times New Roman" w:eastAsia="Arial Unicode MS" w:hAnsi="Times New Roman" w:cs="Times New Roman"/>
          <w:sz w:val="28"/>
          <w:szCs w:val="28"/>
        </w:rPr>
        <w:t>Секретарь  комиссии</w:t>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t>Т.Д. Читахян</w:t>
      </w:r>
    </w:p>
    <w:p w:rsidR="00D85AC7" w:rsidRPr="00D85AC7" w:rsidRDefault="00D85AC7" w:rsidP="00D85AC7">
      <w:pPr>
        <w:rPr>
          <w:rFonts w:ascii="Times New Roman" w:eastAsia="Times New Roman" w:hAnsi="Times New Roman" w:cs="Times New Roman"/>
          <w:sz w:val="24"/>
          <w:szCs w:val="24"/>
        </w:rPr>
      </w:pPr>
    </w:p>
    <w:p w:rsidR="00D85AC7" w:rsidRPr="00D85AC7" w:rsidRDefault="00D85AC7" w:rsidP="00D85AC7">
      <w:pPr>
        <w:rPr>
          <w:rFonts w:ascii="Times New Roman" w:eastAsia="Times New Roman" w:hAnsi="Times New Roman" w:cs="Times New Roman"/>
          <w:sz w:val="24"/>
          <w:szCs w:val="24"/>
        </w:rPr>
      </w:pPr>
    </w:p>
    <w:sectPr w:rsidR="00D85AC7" w:rsidRPr="00D85AC7" w:rsidSect="00ED575B">
      <w:pgSz w:w="11906" w:h="16838"/>
      <w:pgMar w:top="851"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6589" w:rsidRDefault="00376589" w:rsidP="00D85AC7">
      <w:pPr>
        <w:spacing w:after="0" w:line="240" w:lineRule="auto"/>
      </w:pPr>
      <w:r>
        <w:separator/>
      </w:r>
    </w:p>
  </w:endnote>
  <w:endnote w:type="continuationSeparator" w:id="1">
    <w:p w:rsidR="00376589" w:rsidRDefault="00376589" w:rsidP="00D85A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6589" w:rsidRDefault="00376589" w:rsidP="00D85AC7">
      <w:pPr>
        <w:spacing w:after="0" w:line="240" w:lineRule="auto"/>
      </w:pPr>
      <w:r>
        <w:separator/>
      </w:r>
    </w:p>
  </w:footnote>
  <w:footnote w:type="continuationSeparator" w:id="1">
    <w:p w:rsidR="00376589" w:rsidRDefault="00376589" w:rsidP="00D85A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718F2"/>
    <w:multiLevelType w:val="hybridMultilevel"/>
    <w:tmpl w:val="1B2CB5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404424"/>
    <w:multiLevelType w:val="hybridMultilevel"/>
    <w:tmpl w:val="0674065A"/>
    <w:lvl w:ilvl="0" w:tplc="E6A839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E765DEF"/>
    <w:multiLevelType w:val="hybridMultilevel"/>
    <w:tmpl w:val="A06A6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1E6B6F"/>
    <w:multiLevelType w:val="hybridMultilevel"/>
    <w:tmpl w:val="83C49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9C57B3"/>
    <w:multiLevelType w:val="hybridMultilevel"/>
    <w:tmpl w:val="6E4018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8CB4E2D"/>
    <w:multiLevelType w:val="hybridMultilevel"/>
    <w:tmpl w:val="0674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D46FE0"/>
    <w:multiLevelType w:val="hybridMultilevel"/>
    <w:tmpl w:val="A4BC2A4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C997BCC"/>
    <w:multiLevelType w:val="hybridMultilevel"/>
    <w:tmpl w:val="3B4C42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111EE2"/>
    <w:multiLevelType w:val="hybridMultilevel"/>
    <w:tmpl w:val="D62AB90C"/>
    <w:lvl w:ilvl="0" w:tplc="480A22E6">
      <w:start w:val="1"/>
      <w:numFmt w:val="bullet"/>
      <w:lvlText w:val=""/>
      <w:lvlJc w:val="left"/>
      <w:pPr>
        <w:ind w:left="720"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756F0185"/>
    <w:multiLevelType w:val="hybridMultilevel"/>
    <w:tmpl w:val="0674065A"/>
    <w:lvl w:ilvl="0" w:tplc="E6A839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7A125AE6"/>
    <w:multiLevelType w:val="hybridMultilevel"/>
    <w:tmpl w:val="4BDA61F8"/>
    <w:lvl w:ilvl="0" w:tplc="068A4436">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decimal"/>
      <w:lvlText w:val="%2."/>
      <w:lvlJc w:val="left"/>
      <w:pPr>
        <w:tabs>
          <w:tab w:val="num" w:pos="1353"/>
        </w:tabs>
        <w:ind w:left="1353"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6"/>
  </w:num>
  <w:num w:numId="3">
    <w:abstractNumId w:val="2"/>
  </w:num>
  <w:num w:numId="4">
    <w:abstractNumId w:val="4"/>
  </w:num>
  <w:num w:numId="5">
    <w:abstractNumId w:val="8"/>
  </w:num>
  <w:num w:numId="6">
    <w:abstractNumId w:val="10"/>
  </w:num>
  <w:num w:numId="7">
    <w:abstractNumId w:val="7"/>
  </w:num>
  <w:num w:numId="8">
    <w:abstractNumId w:val="9"/>
  </w:num>
  <w:num w:numId="9">
    <w:abstractNumId w:val="1"/>
  </w:num>
  <w:num w:numId="10">
    <w:abstractNumId w:val="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C78F8"/>
    <w:rsid w:val="000964C7"/>
    <w:rsid w:val="000A68D2"/>
    <w:rsid w:val="000C6E29"/>
    <w:rsid w:val="000E34FB"/>
    <w:rsid w:val="001247BE"/>
    <w:rsid w:val="00185E47"/>
    <w:rsid w:val="001A114E"/>
    <w:rsid w:val="001F49CC"/>
    <w:rsid w:val="002D623F"/>
    <w:rsid w:val="00376589"/>
    <w:rsid w:val="003769A6"/>
    <w:rsid w:val="003A4931"/>
    <w:rsid w:val="004301F2"/>
    <w:rsid w:val="00454529"/>
    <w:rsid w:val="004700B7"/>
    <w:rsid w:val="004F14AA"/>
    <w:rsid w:val="005C78F8"/>
    <w:rsid w:val="005F0B19"/>
    <w:rsid w:val="00620593"/>
    <w:rsid w:val="00625BD6"/>
    <w:rsid w:val="00682C57"/>
    <w:rsid w:val="006937CF"/>
    <w:rsid w:val="00723D4A"/>
    <w:rsid w:val="00777620"/>
    <w:rsid w:val="007D1E63"/>
    <w:rsid w:val="007F6365"/>
    <w:rsid w:val="0092266E"/>
    <w:rsid w:val="009C413A"/>
    <w:rsid w:val="00A4033F"/>
    <w:rsid w:val="00A4746E"/>
    <w:rsid w:val="00A5012A"/>
    <w:rsid w:val="00A57282"/>
    <w:rsid w:val="00AA5A07"/>
    <w:rsid w:val="00B310AF"/>
    <w:rsid w:val="00B876CF"/>
    <w:rsid w:val="00C15122"/>
    <w:rsid w:val="00CE1E5F"/>
    <w:rsid w:val="00D85AC7"/>
    <w:rsid w:val="00DE1B1D"/>
    <w:rsid w:val="00E440EA"/>
    <w:rsid w:val="00E749D8"/>
    <w:rsid w:val="00EC1E47"/>
    <w:rsid w:val="00ED575B"/>
    <w:rsid w:val="00F64045"/>
    <w:rsid w:val="00FF27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3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49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4931"/>
    <w:rPr>
      <w:rFonts w:ascii="Tahoma" w:hAnsi="Tahoma" w:cs="Tahoma"/>
      <w:sz w:val="16"/>
      <w:szCs w:val="16"/>
    </w:rPr>
  </w:style>
  <w:style w:type="paragraph" w:styleId="a5">
    <w:name w:val="List Paragraph"/>
    <w:basedOn w:val="a"/>
    <w:uiPriority w:val="34"/>
    <w:qFormat/>
    <w:rsid w:val="003A4931"/>
    <w:pPr>
      <w:ind w:left="720"/>
      <w:contextualSpacing/>
    </w:pPr>
  </w:style>
  <w:style w:type="paragraph" w:customStyle="1" w:styleId="a6">
    <w:name w:val="рабочий"/>
    <w:basedOn w:val="a"/>
    <w:autoRedefine/>
    <w:rsid w:val="00625BD6"/>
    <w:pPr>
      <w:snapToGrid w:val="0"/>
      <w:spacing w:before="120" w:after="120" w:line="240" w:lineRule="auto"/>
      <w:ind w:left="57" w:firstLine="567"/>
      <w:jc w:val="both"/>
    </w:pPr>
    <w:rPr>
      <w:rFonts w:ascii="Times New Roman" w:eastAsia="Times New Roman" w:hAnsi="Times New Roman" w:cs="Times New Roman"/>
      <w:sz w:val="28"/>
      <w:szCs w:val="28"/>
    </w:rPr>
  </w:style>
  <w:style w:type="table" w:styleId="a7">
    <w:name w:val="Table Grid"/>
    <w:basedOn w:val="a1"/>
    <w:uiPriority w:val="59"/>
    <w:rsid w:val="00625BD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w:basedOn w:val="a"/>
    <w:link w:val="a9"/>
    <w:rsid w:val="00185E47"/>
    <w:pPr>
      <w:spacing w:after="0" w:line="240" w:lineRule="auto"/>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rsid w:val="00185E47"/>
    <w:rPr>
      <w:rFonts w:ascii="Times New Roman" w:eastAsia="Times New Roman" w:hAnsi="Times New Roman" w:cs="Times New Roman"/>
      <w:sz w:val="28"/>
      <w:szCs w:val="28"/>
    </w:rPr>
  </w:style>
  <w:style w:type="paragraph" w:styleId="aa">
    <w:name w:val="Block Text"/>
    <w:basedOn w:val="a"/>
    <w:rsid w:val="00185E47"/>
    <w:pPr>
      <w:tabs>
        <w:tab w:val="left" w:pos="7938"/>
      </w:tabs>
      <w:spacing w:after="0" w:line="240" w:lineRule="auto"/>
      <w:ind w:left="1710" w:right="1717"/>
      <w:jc w:val="both"/>
    </w:pPr>
    <w:rPr>
      <w:rFonts w:ascii="Times New Roman CYR" w:eastAsia="Times New Roman" w:hAnsi="Times New Roman CYR" w:cs="Times New Roman"/>
      <w:b/>
      <w:bCs/>
      <w:sz w:val="28"/>
      <w:szCs w:val="24"/>
    </w:rPr>
  </w:style>
  <w:style w:type="paragraph" w:styleId="ab">
    <w:name w:val="header"/>
    <w:basedOn w:val="a"/>
    <w:link w:val="ac"/>
    <w:uiPriority w:val="99"/>
    <w:semiHidden/>
    <w:unhideWhenUsed/>
    <w:rsid w:val="00D85AC7"/>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D85AC7"/>
  </w:style>
  <w:style w:type="paragraph" w:styleId="ad">
    <w:name w:val="footer"/>
    <w:basedOn w:val="a"/>
    <w:link w:val="ae"/>
    <w:uiPriority w:val="99"/>
    <w:semiHidden/>
    <w:unhideWhenUsed/>
    <w:rsid w:val="00D85AC7"/>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D85AC7"/>
  </w:style>
  <w:style w:type="paragraph" w:customStyle="1" w:styleId="ConsPlusNormal">
    <w:name w:val="ConsPlusNormal"/>
    <w:rsid w:val="001247BE"/>
    <w:pPr>
      <w:autoSpaceDE w:val="0"/>
      <w:autoSpaceDN w:val="0"/>
      <w:adjustRightInd w:val="0"/>
      <w:spacing w:after="0" w:line="240" w:lineRule="auto"/>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Pages>
  <Words>311</Words>
  <Characters>1778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ТИК2</cp:lastModifiedBy>
  <cp:revision>24</cp:revision>
  <cp:lastPrinted>2020-05-27T09:37:00Z</cp:lastPrinted>
  <dcterms:created xsi:type="dcterms:W3CDTF">2016-04-13T12:28:00Z</dcterms:created>
  <dcterms:modified xsi:type="dcterms:W3CDTF">2020-05-27T09:38:00Z</dcterms:modified>
</cp:coreProperties>
</file>