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3040" w:rsidRPr="00763040" w:rsidRDefault="00763040" w:rsidP="00763040">
      <w:pPr>
        <w:spacing w:after="200" w:line="276" w:lineRule="auto"/>
        <w:rPr>
          <w:rFonts w:ascii="Times New Roman" w:eastAsia="Times New Roman" w:hAnsi="Times New Roman" w:cs="Times New Roman"/>
          <w:sz w:val="22"/>
          <w:lang w:eastAsia="ru-RU"/>
        </w:rPr>
      </w:pPr>
      <w:r>
        <w:rPr>
          <w:rFonts w:ascii="Times New Roman" w:eastAsia="Times New Roman" w:hAnsi="Times New Roman" w:cs="Times New Roman"/>
          <w:noProof/>
          <w:sz w:val="22"/>
          <w:lang w:eastAsia="ru-RU"/>
        </w:rPr>
        <w:drawing>
          <wp:inline distT="0" distB="0" distL="0" distR="0">
            <wp:extent cx="752475" cy="790575"/>
            <wp:effectExtent l="19050" t="0" r="9525" b="0"/>
            <wp:docPr id="6" name="Рисунок 6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3040" w:rsidRPr="00763040" w:rsidRDefault="00763040" w:rsidP="00763040">
      <w:pPr>
        <w:keepNext/>
        <w:spacing w:before="240" w:after="60" w:line="276" w:lineRule="auto"/>
        <w:outlineLvl w:val="0"/>
        <w:rPr>
          <w:rFonts w:ascii="Times New Roman" w:eastAsia="Times New Roman" w:hAnsi="Times New Roman" w:cs="Times New Roman"/>
          <w:b/>
          <w:bCs/>
          <w:kern w:val="32"/>
          <w:szCs w:val="28"/>
          <w:lang w:eastAsia="ru-RU"/>
        </w:rPr>
      </w:pPr>
      <w:r w:rsidRPr="00763040">
        <w:rPr>
          <w:rFonts w:ascii="Times New Roman" w:eastAsia="Times New Roman" w:hAnsi="Times New Roman" w:cs="Times New Roman"/>
          <w:b/>
          <w:bCs/>
          <w:kern w:val="32"/>
          <w:szCs w:val="28"/>
          <w:lang w:eastAsia="ru-RU"/>
        </w:rPr>
        <w:t>ТЕРРИТОРИАЛЬНАЯ ИЗБИРАТЕЛЬНАЯ КОМИССИЯ</w:t>
      </w:r>
    </w:p>
    <w:p w:rsidR="00763040" w:rsidRPr="00763040" w:rsidRDefault="00763040" w:rsidP="00763040">
      <w:pPr>
        <w:keepNext/>
        <w:spacing w:line="276" w:lineRule="auto"/>
        <w:outlineLvl w:val="1"/>
        <w:rPr>
          <w:rFonts w:ascii="Times New Roman" w:eastAsia="Times New Roman" w:hAnsi="Times New Roman" w:cs="Times New Roman"/>
          <w:b/>
          <w:bCs/>
          <w:iCs/>
          <w:szCs w:val="28"/>
          <w:lang w:eastAsia="ru-RU"/>
        </w:rPr>
      </w:pPr>
      <w:r w:rsidRPr="00763040">
        <w:rPr>
          <w:rFonts w:ascii="Times New Roman" w:eastAsia="Times New Roman" w:hAnsi="Times New Roman" w:cs="Times New Roman"/>
          <w:b/>
          <w:bCs/>
          <w:iCs/>
          <w:szCs w:val="28"/>
          <w:lang w:eastAsia="ru-RU"/>
        </w:rPr>
        <w:t>МЯСНИКОВСКОГО РАЙОНА РОСТОВСКОЙ ОБЛАСТИ</w:t>
      </w:r>
    </w:p>
    <w:p w:rsidR="00763040" w:rsidRPr="00763040" w:rsidRDefault="00763040" w:rsidP="00763040">
      <w:pPr>
        <w:spacing w:line="276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763040">
        <w:rPr>
          <w:rFonts w:ascii="Times New Roman" w:eastAsia="Times New Roman" w:hAnsi="Times New Roman" w:cs="Times New Roman"/>
          <w:sz w:val="22"/>
          <w:lang w:eastAsia="ru-RU"/>
        </w:rPr>
        <w:pict>
          <v:line id="_x0000_s1027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763040" w:rsidRPr="00763040" w:rsidRDefault="00763040" w:rsidP="00763040">
      <w:pPr>
        <w:keepNext/>
        <w:spacing w:line="276" w:lineRule="auto"/>
        <w:outlineLvl w:val="3"/>
        <w:rPr>
          <w:rFonts w:ascii="Times New Roman" w:eastAsia="Times New Roman" w:hAnsi="Times New Roman" w:cs="Times New Roman"/>
          <w:b/>
          <w:bCs/>
          <w:szCs w:val="28"/>
          <w:lang w:eastAsia="ru-RU"/>
        </w:rPr>
      </w:pPr>
      <w:r w:rsidRPr="00763040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>ПОСТАНОВЛЕНИЕ</w:t>
      </w:r>
    </w:p>
    <w:p w:rsidR="00763040" w:rsidRPr="00763040" w:rsidRDefault="00763040" w:rsidP="00763040">
      <w:pPr>
        <w:spacing w:after="200" w:line="276" w:lineRule="auto"/>
        <w:jc w:val="left"/>
        <w:rPr>
          <w:rFonts w:ascii="Times New Roman" w:eastAsia="Times New Roman" w:hAnsi="Times New Roman" w:cs="Times New Roman"/>
          <w:sz w:val="22"/>
          <w:lang w:eastAsia="ru-RU"/>
        </w:rPr>
      </w:pPr>
    </w:p>
    <w:p w:rsidR="00763040" w:rsidRPr="00763040" w:rsidRDefault="00763040" w:rsidP="00763040">
      <w:pPr>
        <w:spacing w:line="276" w:lineRule="auto"/>
        <w:jc w:val="left"/>
        <w:rPr>
          <w:rFonts w:ascii="Times New Roman" w:eastAsia="Times New Roman" w:hAnsi="Times New Roman" w:cs="Times New Roman"/>
          <w:lang w:eastAsia="ru-RU"/>
        </w:rPr>
      </w:pPr>
      <w:r w:rsidRPr="00763040">
        <w:rPr>
          <w:rFonts w:ascii="Times New Roman" w:eastAsia="Times New Roman" w:hAnsi="Times New Roman" w:cs="Times New Roman"/>
          <w:lang w:eastAsia="ru-RU"/>
        </w:rPr>
        <w:t xml:space="preserve">07 августа </w:t>
      </w:r>
      <w:smartTag w:uri="urn:schemas-microsoft-com:office:smarttags" w:element="metricconverter">
        <w:smartTagPr>
          <w:attr w:name="ProductID" w:val="2015 г"/>
        </w:smartTagPr>
        <w:r w:rsidRPr="00763040">
          <w:rPr>
            <w:rFonts w:ascii="Times New Roman" w:eastAsia="Times New Roman" w:hAnsi="Times New Roman" w:cs="Times New Roman"/>
            <w:lang w:eastAsia="ru-RU"/>
          </w:rPr>
          <w:t>2015 г</w:t>
        </w:r>
      </w:smartTag>
      <w:r w:rsidRPr="00763040">
        <w:rPr>
          <w:rFonts w:ascii="Times New Roman" w:eastAsia="Times New Roman" w:hAnsi="Times New Roman" w:cs="Times New Roman"/>
          <w:lang w:eastAsia="ru-RU"/>
        </w:rPr>
        <w:t xml:space="preserve">.                             </w:t>
      </w:r>
      <w:r w:rsidRPr="00763040">
        <w:rPr>
          <w:rFonts w:ascii="Times New Roman" w:eastAsia="Times New Roman" w:hAnsi="Times New Roman" w:cs="Times New Roman"/>
          <w:lang w:eastAsia="ru-RU"/>
        </w:rPr>
        <w:tab/>
        <w:t xml:space="preserve">                    </w:t>
      </w:r>
      <w:r w:rsidRPr="00763040">
        <w:rPr>
          <w:rFonts w:ascii="Times New Roman" w:eastAsia="Times New Roman" w:hAnsi="Times New Roman" w:cs="Times New Roman"/>
          <w:lang w:eastAsia="ru-RU"/>
        </w:rPr>
        <w:tab/>
      </w:r>
      <w:r w:rsidRPr="00763040">
        <w:rPr>
          <w:rFonts w:ascii="Times New Roman" w:eastAsia="Times New Roman" w:hAnsi="Times New Roman" w:cs="Times New Roman"/>
          <w:lang w:eastAsia="ru-RU"/>
        </w:rPr>
        <w:tab/>
      </w:r>
      <w:r w:rsidRPr="00763040">
        <w:rPr>
          <w:rFonts w:ascii="Times New Roman" w:eastAsia="Times New Roman" w:hAnsi="Times New Roman" w:cs="Times New Roman"/>
          <w:lang w:eastAsia="ru-RU"/>
        </w:rPr>
        <w:tab/>
        <w:t xml:space="preserve">      № 150-4</w:t>
      </w:r>
    </w:p>
    <w:p w:rsidR="00763040" w:rsidRPr="00763040" w:rsidRDefault="00763040" w:rsidP="00763040">
      <w:pPr>
        <w:tabs>
          <w:tab w:val="left" w:pos="4060"/>
        </w:tabs>
        <w:spacing w:line="276" w:lineRule="auto"/>
        <w:jc w:val="left"/>
        <w:rPr>
          <w:rFonts w:ascii="Times New Roman" w:eastAsia="Times New Roman" w:hAnsi="Times New Roman" w:cs="Times New Roman"/>
          <w:lang w:eastAsia="ru-RU"/>
        </w:rPr>
      </w:pPr>
      <w:r w:rsidRPr="00763040">
        <w:rPr>
          <w:rFonts w:ascii="Times New Roman" w:eastAsia="Times New Roman" w:hAnsi="Times New Roman" w:cs="Times New Roman"/>
          <w:lang w:eastAsia="ru-RU"/>
        </w:rPr>
        <w:tab/>
        <w:t>с. Чалтырь</w:t>
      </w:r>
    </w:p>
    <w:p w:rsidR="00763040" w:rsidRPr="00763040" w:rsidRDefault="00763040" w:rsidP="00763040">
      <w:pPr>
        <w:spacing w:line="276" w:lineRule="auto"/>
        <w:jc w:val="left"/>
        <w:rPr>
          <w:rFonts w:ascii="Times New Roman" w:eastAsia="Times New Roman" w:hAnsi="Times New Roman" w:cs="Times New Roman"/>
          <w:sz w:val="22"/>
          <w:lang w:eastAsia="ru-RU"/>
        </w:rPr>
      </w:pPr>
    </w:p>
    <w:p w:rsidR="00763040" w:rsidRPr="00763040" w:rsidRDefault="00763040" w:rsidP="00763040">
      <w:pPr>
        <w:tabs>
          <w:tab w:val="left" w:pos="708"/>
        </w:tabs>
        <w:spacing w:line="276" w:lineRule="auto"/>
        <w:ind w:left="1440" w:right="1255"/>
        <w:rPr>
          <w:rFonts w:ascii="Times New Roman" w:eastAsia="Times New Roman" w:hAnsi="Times New Roman" w:cs="Times New Roman"/>
          <w:b/>
          <w:bCs/>
          <w:szCs w:val="28"/>
          <w:lang w:eastAsia="ru-RU"/>
        </w:rPr>
      </w:pPr>
      <w:r w:rsidRPr="00763040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 xml:space="preserve">О назначении члена участковой комиссии избирательного участка, участка референдума                № 1258 </w:t>
      </w:r>
      <w:proofErr w:type="spellStart"/>
      <w:r w:rsidRPr="00763040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>Мясниковского</w:t>
      </w:r>
      <w:proofErr w:type="spellEnd"/>
      <w:r w:rsidRPr="00763040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 xml:space="preserve"> района Ростовской области</w:t>
      </w:r>
    </w:p>
    <w:p w:rsidR="00763040" w:rsidRPr="00763040" w:rsidRDefault="00763040" w:rsidP="00763040">
      <w:pPr>
        <w:spacing w:line="276" w:lineRule="auto"/>
        <w:jc w:val="both"/>
        <w:rPr>
          <w:rFonts w:ascii="Times New Roman" w:eastAsia="Times New Roman" w:hAnsi="Times New Roman" w:cs="Times New Roman"/>
          <w:b/>
          <w:szCs w:val="28"/>
          <w:lang w:eastAsia="ru-RU"/>
        </w:rPr>
      </w:pPr>
    </w:p>
    <w:p w:rsidR="00763040" w:rsidRPr="00763040" w:rsidRDefault="00763040" w:rsidP="00763040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763040">
        <w:rPr>
          <w:rFonts w:ascii="Times New Roman" w:eastAsia="Times New Roman" w:hAnsi="Times New Roman" w:cs="Times New Roman"/>
          <w:szCs w:val="28"/>
          <w:lang w:eastAsia="ru-RU"/>
        </w:rPr>
        <w:t xml:space="preserve">В связи с досрочным прекращением полномочий члена участковой комиссии избирательного участка, </w:t>
      </w:r>
      <w:r w:rsidRPr="00763040">
        <w:rPr>
          <w:rFonts w:ascii="Times New Roman" w:eastAsia="Times New Roman" w:hAnsi="Times New Roman" w:cs="Times New Roman"/>
          <w:bCs/>
          <w:lang w:eastAsia="ru-RU"/>
        </w:rPr>
        <w:t>участка референдума</w:t>
      </w:r>
      <w:r w:rsidRPr="00763040">
        <w:rPr>
          <w:rFonts w:ascii="Times New Roman" w:eastAsia="Times New Roman" w:hAnsi="Times New Roman" w:cs="Times New Roman"/>
          <w:szCs w:val="28"/>
          <w:lang w:eastAsia="ru-RU"/>
        </w:rPr>
        <w:t xml:space="preserve"> №1258 с правом решающего голоса, руководствуясь   п. 11  ст. 29 Федерального закона от             12 июня </w:t>
      </w:r>
      <w:smartTag w:uri="urn:schemas-microsoft-com:office:smarttags" w:element="metricconverter">
        <w:smartTagPr>
          <w:attr w:name="ProductID" w:val="2002 г"/>
        </w:smartTagPr>
        <w:r w:rsidRPr="00763040">
          <w:rPr>
            <w:rFonts w:ascii="Times New Roman" w:eastAsia="Times New Roman" w:hAnsi="Times New Roman" w:cs="Times New Roman"/>
            <w:szCs w:val="28"/>
            <w:lang w:eastAsia="ru-RU"/>
          </w:rPr>
          <w:t>2002 г</w:t>
        </w:r>
      </w:smartTag>
      <w:r w:rsidRPr="00763040">
        <w:rPr>
          <w:rFonts w:ascii="Times New Roman" w:eastAsia="Times New Roman" w:hAnsi="Times New Roman" w:cs="Times New Roman"/>
          <w:szCs w:val="28"/>
          <w:lang w:eastAsia="ru-RU"/>
        </w:rPr>
        <w:t xml:space="preserve">. № 67-ФЗ </w:t>
      </w:r>
      <w:r w:rsidRPr="00763040">
        <w:rPr>
          <w:rFonts w:ascii="Times New Roman" w:eastAsia="Times New Roman" w:hAnsi="Times New Roman" w:cs="Times New Roman"/>
          <w:bCs/>
          <w:lang w:eastAsia="ru-RU"/>
        </w:rPr>
        <w:t xml:space="preserve">«Об основных гарантиях избирательных прав и права на участие в референдуме граждан Российской Федерации», </w:t>
      </w:r>
    </w:p>
    <w:p w:rsidR="00763040" w:rsidRPr="00763040" w:rsidRDefault="00763040" w:rsidP="00763040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:rsidR="00763040" w:rsidRPr="00763040" w:rsidRDefault="00763040" w:rsidP="00763040">
      <w:pPr>
        <w:tabs>
          <w:tab w:val="left" w:pos="0"/>
        </w:tabs>
        <w:rPr>
          <w:rFonts w:ascii="Times New Roman" w:eastAsia="Times New Roman" w:hAnsi="Times New Roman" w:cs="Times New Roman"/>
          <w:szCs w:val="28"/>
          <w:lang w:eastAsia="ru-RU"/>
        </w:rPr>
      </w:pPr>
      <w:r w:rsidRPr="00763040">
        <w:rPr>
          <w:rFonts w:ascii="Times New Roman" w:eastAsia="Times New Roman" w:hAnsi="Times New Roman" w:cs="Times New Roman"/>
          <w:szCs w:val="28"/>
          <w:lang w:eastAsia="ru-RU"/>
        </w:rPr>
        <w:t xml:space="preserve">Территориальная избирательная комиссия </w:t>
      </w:r>
      <w:proofErr w:type="spellStart"/>
      <w:r w:rsidRPr="00763040">
        <w:rPr>
          <w:rFonts w:ascii="Times New Roman" w:eastAsia="Times New Roman" w:hAnsi="Times New Roman" w:cs="Times New Roman"/>
          <w:szCs w:val="28"/>
          <w:lang w:eastAsia="ru-RU"/>
        </w:rPr>
        <w:t>Мясниковского</w:t>
      </w:r>
      <w:proofErr w:type="spellEnd"/>
      <w:r w:rsidRPr="00763040">
        <w:rPr>
          <w:rFonts w:ascii="Times New Roman" w:eastAsia="Times New Roman" w:hAnsi="Times New Roman" w:cs="Times New Roman"/>
          <w:szCs w:val="28"/>
          <w:lang w:eastAsia="ru-RU"/>
        </w:rPr>
        <w:t xml:space="preserve"> района </w:t>
      </w:r>
    </w:p>
    <w:p w:rsidR="00763040" w:rsidRPr="00763040" w:rsidRDefault="00763040" w:rsidP="00763040">
      <w:pPr>
        <w:tabs>
          <w:tab w:val="left" w:pos="0"/>
        </w:tabs>
        <w:rPr>
          <w:rFonts w:ascii="Times New Roman" w:eastAsia="Times New Roman" w:hAnsi="Times New Roman" w:cs="Times New Roman"/>
          <w:b/>
          <w:szCs w:val="28"/>
          <w:lang w:eastAsia="ru-RU"/>
        </w:rPr>
      </w:pPr>
      <w:r w:rsidRPr="00763040">
        <w:rPr>
          <w:rFonts w:ascii="Times New Roman" w:eastAsia="Times New Roman" w:hAnsi="Times New Roman" w:cs="Times New Roman"/>
          <w:szCs w:val="28"/>
          <w:lang w:eastAsia="ru-RU"/>
        </w:rPr>
        <w:t xml:space="preserve">Ростовской области </w:t>
      </w:r>
      <w:r w:rsidRPr="00763040">
        <w:rPr>
          <w:rFonts w:ascii="Times New Roman" w:eastAsia="Times New Roman" w:hAnsi="Times New Roman" w:cs="Times New Roman"/>
          <w:b/>
          <w:szCs w:val="28"/>
          <w:lang w:eastAsia="ru-RU"/>
        </w:rPr>
        <w:t>ПОСТАНОВЛЯЕТ:</w:t>
      </w:r>
    </w:p>
    <w:p w:rsidR="00763040" w:rsidRPr="00763040" w:rsidRDefault="00763040" w:rsidP="00763040">
      <w:pPr>
        <w:tabs>
          <w:tab w:val="left" w:pos="708"/>
        </w:tabs>
        <w:spacing w:line="276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763040" w:rsidRPr="00763040" w:rsidRDefault="00763040" w:rsidP="00763040">
      <w:pPr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763040">
        <w:rPr>
          <w:rFonts w:ascii="Times New Roman" w:eastAsia="Times New Roman" w:hAnsi="Times New Roman" w:cs="Times New Roman"/>
          <w:szCs w:val="28"/>
          <w:lang w:eastAsia="ru-RU"/>
        </w:rPr>
        <w:tab/>
        <w:t>1. Назначить членом участковой комиссии избирательного участка,</w:t>
      </w:r>
      <w:r w:rsidRPr="00763040">
        <w:rPr>
          <w:rFonts w:ascii="Times New Roman" w:eastAsia="Times New Roman" w:hAnsi="Times New Roman" w:cs="Times New Roman"/>
          <w:bCs/>
          <w:lang w:eastAsia="ru-RU"/>
        </w:rPr>
        <w:t xml:space="preserve"> участка референдума</w:t>
      </w:r>
      <w:r w:rsidRPr="00763040">
        <w:rPr>
          <w:rFonts w:ascii="Times New Roman" w:eastAsia="Times New Roman" w:hAnsi="Times New Roman" w:cs="Times New Roman"/>
          <w:szCs w:val="28"/>
          <w:lang w:eastAsia="ru-RU"/>
        </w:rPr>
        <w:t xml:space="preserve"> №1258 </w:t>
      </w:r>
      <w:proofErr w:type="spellStart"/>
      <w:r w:rsidRPr="00763040">
        <w:rPr>
          <w:rFonts w:ascii="Times New Roman" w:eastAsia="Times New Roman" w:hAnsi="Times New Roman" w:cs="Times New Roman"/>
          <w:szCs w:val="28"/>
          <w:lang w:eastAsia="ru-RU"/>
        </w:rPr>
        <w:t>Мясниковского</w:t>
      </w:r>
      <w:proofErr w:type="spellEnd"/>
      <w:r w:rsidRPr="00763040">
        <w:rPr>
          <w:rFonts w:ascii="Times New Roman" w:eastAsia="Times New Roman" w:hAnsi="Times New Roman" w:cs="Times New Roman"/>
          <w:szCs w:val="28"/>
          <w:lang w:eastAsia="ru-RU"/>
        </w:rPr>
        <w:t xml:space="preserve"> района Ростовской области с правом решающего голоса: </w:t>
      </w:r>
    </w:p>
    <w:p w:rsidR="00763040" w:rsidRPr="00763040" w:rsidRDefault="00763040" w:rsidP="00763040">
      <w:pPr>
        <w:tabs>
          <w:tab w:val="left" w:pos="708"/>
        </w:tabs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763040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Баян Эмиля </w:t>
      </w:r>
      <w:proofErr w:type="spellStart"/>
      <w:r w:rsidRPr="00763040">
        <w:rPr>
          <w:rFonts w:ascii="Times New Roman" w:eastAsia="Times New Roman" w:hAnsi="Times New Roman" w:cs="Times New Roman"/>
          <w:szCs w:val="28"/>
          <w:lang w:eastAsia="ru-RU"/>
        </w:rPr>
        <w:t>Вартановича</w:t>
      </w:r>
      <w:proofErr w:type="spellEnd"/>
      <w:r w:rsidRPr="00763040">
        <w:rPr>
          <w:rFonts w:ascii="Times New Roman" w:eastAsia="Times New Roman" w:hAnsi="Times New Roman" w:cs="Times New Roman"/>
          <w:szCs w:val="28"/>
          <w:lang w:eastAsia="ru-RU"/>
        </w:rPr>
        <w:t xml:space="preserve">, 1987 года рождения, образование среднее специальное, выдвинутого  </w:t>
      </w:r>
      <w:r w:rsidRPr="00763040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>Ростовским региональным отделением Политической партии «Национальной безопасности России».</w:t>
      </w:r>
    </w:p>
    <w:p w:rsidR="00763040" w:rsidRPr="00763040" w:rsidRDefault="00763040" w:rsidP="00763040">
      <w:pPr>
        <w:ind w:firstLine="709"/>
        <w:jc w:val="both"/>
        <w:rPr>
          <w:rFonts w:ascii="Times New Roman" w:eastAsia="Arial Unicode MS" w:hAnsi="Times New Roman" w:cs="Times New Roman"/>
          <w:szCs w:val="28"/>
          <w:lang w:eastAsia="ru-RU"/>
        </w:rPr>
      </w:pPr>
      <w:r w:rsidRPr="00763040">
        <w:rPr>
          <w:rFonts w:ascii="Times New Roman" w:eastAsia="Times New Roman" w:hAnsi="Times New Roman" w:cs="Times New Roman"/>
          <w:szCs w:val="28"/>
          <w:lang w:eastAsia="ru-RU"/>
        </w:rPr>
        <w:t xml:space="preserve">2. Направить  копию постановления в участковую комиссию избирательного участка, участка референдума №1258.  </w:t>
      </w:r>
      <w:r w:rsidRPr="00763040">
        <w:rPr>
          <w:rFonts w:ascii="Times New Roman" w:eastAsia="Arial Unicode MS" w:hAnsi="Times New Roman" w:cs="Times New Roman"/>
          <w:szCs w:val="28"/>
          <w:lang w:eastAsia="ru-RU"/>
        </w:rPr>
        <w:t xml:space="preserve"> </w:t>
      </w:r>
    </w:p>
    <w:p w:rsidR="00763040" w:rsidRPr="00763040" w:rsidRDefault="00763040" w:rsidP="00763040">
      <w:pPr>
        <w:spacing w:line="276" w:lineRule="auto"/>
        <w:ind w:firstLine="708"/>
        <w:jc w:val="both"/>
        <w:rPr>
          <w:rFonts w:ascii="Times New Roman" w:eastAsia="Arial Unicode MS" w:hAnsi="Times New Roman" w:cs="Times New Roman"/>
          <w:szCs w:val="28"/>
          <w:lang w:eastAsia="ru-RU"/>
        </w:rPr>
      </w:pPr>
    </w:p>
    <w:p w:rsidR="00763040" w:rsidRPr="00763040" w:rsidRDefault="00763040" w:rsidP="00763040">
      <w:pPr>
        <w:spacing w:line="276" w:lineRule="auto"/>
        <w:ind w:firstLine="708"/>
        <w:jc w:val="both"/>
        <w:rPr>
          <w:rFonts w:ascii="Times New Roman" w:eastAsia="Arial Unicode MS" w:hAnsi="Times New Roman" w:cs="Times New Roman"/>
          <w:szCs w:val="28"/>
          <w:lang w:eastAsia="ru-RU"/>
        </w:rPr>
      </w:pPr>
    </w:p>
    <w:p w:rsidR="00763040" w:rsidRPr="00763040" w:rsidRDefault="00763040" w:rsidP="00763040">
      <w:pPr>
        <w:spacing w:line="276" w:lineRule="auto"/>
        <w:ind w:firstLine="708"/>
        <w:jc w:val="both"/>
        <w:rPr>
          <w:rFonts w:ascii="Times New Roman" w:eastAsia="Arial Unicode MS" w:hAnsi="Times New Roman" w:cs="Times New Roman"/>
          <w:szCs w:val="28"/>
          <w:lang w:eastAsia="ru-RU"/>
        </w:rPr>
      </w:pPr>
    </w:p>
    <w:p w:rsidR="00763040" w:rsidRPr="00763040" w:rsidRDefault="00763040" w:rsidP="00763040">
      <w:pPr>
        <w:jc w:val="left"/>
        <w:rPr>
          <w:rFonts w:ascii="Times New Roman" w:eastAsia="Times New Roman" w:hAnsi="Times New Roman" w:cs="Times New Roman"/>
          <w:szCs w:val="28"/>
          <w:lang w:eastAsia="ru-RU"/>
        </w:rPr>
      </w:pPr>
      <w:r w:rsidRPr="00763040">
        <w:rPr>
          <w:rFonts w:ascii="Times New Roman" w:eastAsia="Times New Roman" w:hAnsi="Times New Roman" w:cs="Times New Roman"/>
          <w:szCs w:val="28"/>
          <w:lang w:eastAsia="ru-RU"/>
        </w:rPr>
        <w:t>Председатель комиссии</w:t>
      </w:r>
      <w:r w:rsidRPr="00763040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                       </w:t>
      </w:r>
      <w:r w:rsidRPr="00763040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763040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Е. Ф. </w:t>
      </w:r>
      <w:proofErr w:type="spellStart"/>
      <w:r w:rsidRPr="00763040">
        <w:rPr>
          <w:rFonts w:ascii="Times New Roman" w:eastAsia="Times New Roman" w:hAnsi="Times New Roman" w:cs="Times New Roman"/>
          <w:szCs w:val="28"/>
          <w:lang w:eastAsia="ru-RU"/>
        </w:rPr>
        <w:t>Домченкова</w:t>
      </w:r>
      <w:proofErr w:type="spellEnd"/>
      <w:r w:rsidRPr="00763040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</w:p>
    <w:p w:rsidR="00763040" w:rsidRPr="00763040" w:rsidRDefault="00763040" w:rsidP="00763040">
      <w:pPr>
        <w:tabs>
          <w:tab w:val="left" w:pos="4060"/>
        </w:tabs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763040" w:rsidRPr="00763040" w:rsidRDefault="00763040" w:rsidP="00763040">
      <w:pPr>
        <w:tabs>
          <w:tab w:val="left" w:pos="4060"/>
        </w:tabs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333FE0" w:rsidRPr="00763040" w:rsidRDefault="00763040" w:rsidP="00763040">
      <w:pPr>
        <w:jc w:val="left"/>
        <w:rPr>
          <w:rFonts w:ascii="Times New Roman" w:eastAsia="Times New Roman" w:hAnsi="Times New Roman" w:cs="Times New Roman"/>
          <w:szCs w:val="28"/>
          <w:lang w:val="en-US" w:eastAsia="ru-RU"/>
        </w:rPr>
      </w:pPr>
      <w:r w:rsidRPr="00763040">
        <w:rPr>
          <w:rFonts w:ascii="Times New Roman" w:eastAsia="Times New Roman" w:hAnsi="Times New Roman" w:cs="Times New Roman"/>
          <w:szCs w:val="28"/>
          <w:lang w:eastAsia="ru-RU"/>
        </w:rPr>
        <w:t>Секретарь комиссии</w:t>
      </w:r>
      <w:r w:rsidRPr="00763040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763040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763040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                             </w:t>
      </w:r>
      <w:r w:rsidRPr="00763040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А. Е. </w:t>
      </w:r>
      <w:proofErr w:type="spellStart"/>
      <w:r w:rsidRPr="00763040">
        <w:rPr>
          <w:rFonts w:ascii="Times New Roman" w:eastAsia="Times New Roman" w:hAnsi="Times New Roman" w:cs="Times New Roman"/>
          <w:szCs w:val="28"/>
          <w:lang w:eastAsia="ru-RU"/>
        </w:rPr>
        <w:t>Хаспекян</w:t>
      </w:r>
      <w:proofErr w:type="spellEnd"/>
    </w:p>
    <w:sectPr w:rsidR="00333FE0" w:rsidRPr="00763040" w:rsidSect="009E06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763040"/>
    <w:rsid w:val="002A6B8B"/>
    <w:rsid w:val="00483F24"/>
    <w:rsid w:val="005F5948"/>
    <w:rsid w:val="00763040"/>
    <w:rsid w:val="007F7749"/>
    <w:rsid w:val="00893D0D"/>
    <w:rsid w:val="009E06D1"/>
    <w:rsid w:val="00D649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8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6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304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30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1165</Characters>
  <Application>Microsoft Office Word</Application>
  <DocSecurity>0</DocSecurity>
  <Lines>9</Lines>
  <Paragraphs>2</Paragraphs>
  <ScaleCrop>false</ScaleCrop>
  <Company/>
  <LinksUpToDate>false</LinksUpToDate>
  <CharactersWithSpaces>1367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2017-02-09T08:15:00Z</dcterms:created>
  <dcterms:modified xsi:type="dcterms:W3CDTF">2017-02-09T08:16:00Z</dcterms:modified>
</cp:coreProperties>
</file>