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92A6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92A6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D92B1F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05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126-</w:t>
      </w:r>
      <w:r w:rsidR="00383C53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83C53" w:rsidRDefault="00383C53" w:rsidP="00383C53">
      <w:pPr>
        <w:pStyle w:val="30"/>
        <w:shd w:val="clear" w:color="auto" w:fill="auto"/>
        <w:spacing w:before="0" w:after="293"/>
        <w:ind w:left="1418" w:right="1275"/>
        <w:jc w:val="both"/>
      </w:pPr>
      <w:r>
        <w:t>О проведении районного конкурса рисунков (плакатов) «Мы – будущее России, нам выбирать!», среди учащихся общеобразовательных учреждений Мясниковского района</w:t>
      </w:r>
    </w:p>
    <w:p w:rsidR="00383C53" w:rsidRDefault="00383C53" w:rsidP="00383C53">
      <w:pPr>
        <w:pStyle w:val="20"/>
        <w:shd w:val="clear" w:color="auto" w:fill="auto"/>
        <w:spacing w:before="0" w:after="0" w:line="480" w:lineRule="exact"/>
        <w:ind w:firstLine="760"/>
      </w:pPr>
      <w:r>
        <w:t xml:space="preserve">Заслушав информацию председателя территориальной избирательной комиссии Мясниковского района Т. В. </w:t>
      </w:r>
      <w:proofErr w:type="spellStart"/>
      <w:r>
        <w:t>Гизгизова</w:t>
      </w:r>
      <w:proofErr w:type="spellEnd"/>
      <w:r>
        <w:t xml:space="preserve"> о проведении конкурса детских рисунков (плакатов) «Мы - будущее России, нам выбирать!», приуроченном ко Дню молодого избирателя, в общеобразовательных учреждениях Мясниковского района, в целях реализации мероприятий по повышению правовой культуры молодых и будущих избирателей (участников референдума) на территории Мясниковского района,</w:t>
      </w:r>
    </w:p>
    <w:p w:rsidR="00383C53" w:rsidRDefault="00383C53" w:rsidP="00383C53">
      <w:pPr>
        <w:pStyle w:val="20"/>
        <w:shd w:val="clear" w:color="auto" w:fill="auto"/>
        <w:spacing w:before="0" w:after="0" w:line="480" w:lineRule="exact"/>
        <w:ind w:firstLine="760"/>
      </w:pPr>
    </w:p>
    <w:p w:rsidR="00383C53" w:rsidRPr="00417B06" w:rsidRDefault="00383C53" w:rsidP="00383C5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83C53" w:rsidRDefault="00383C53" w:rsidP="00383C5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83C53" w:rsidRDefault="00383C53" w:rsidP="00383C53">
      <w:pPr>
        <w:pStyle w:val="20"/>
        <w:shd w:val="clear" w:color="auto" w:fill="auto"/>
        <w:tabs>
          <w:tab w:val="left" w:pos="1094"/>
        </w:tabs>
        <w:spacing w:before="0" w:after="0" w:line="480" w:lineRule="exact"/>
        <w:ind w:left="760"/>
      </w:pPr>
    </w:p>
    <w:p w:rsidR="00383C53" w:rsidRPr="00383C53" w:rsidRDefault="00383C53" w:rsidP="00383C53">
      <w:pPr>
        <w:pStyle w:val="20"/>
        <w:numPr>
          <w:ilvl w:val="0"/>
          <w:numId w:val="3"/>
        </w:numPr>
        <w:shd w:val="clear" w:color="auto" w:fill="auto"/>
        <w:tabs>
          <w:tab w:val="left" w:pos="1094"/>
        </w:tabs>
        <w:spacing w:before="0" w:after="0" w:line="480" w:lineRule="exact"/>
        <w:ind w:firstLine="760"/>
      </w:pPr>
      <w:r w:rsidRPr="00383C53">
        <w:t xml:space="preserve">Провести с </w:t>
      </w:r>
      <w:r>
        <w:t>10</w:t>
      </w:r>
      <w:r w:rsidRPr="00383C53">
        <w:t xml:space="preserve"> февраля по </w:t>
      </w:r>
      <w:r>
        <w:t>22</w:t>
      </w:r>
      <w:r w:rsidRPr="00383C53">
        <w:t xml:space="preserve"> </w:t>
      </w:r>
      <w:r>
        <w:t>февраля</w:t>
      </w:r>
      <w:r w:rsidRPr="00383C53">
        <w:t xml:space="preserve"> 20</w:t>
      </w:r>
      <w:r>
        <w:t>20</w:t>
      </w:r>
      <w:r w:rsidRPr="00383C53">
        <w:t xml:space="preserve"> года на территории </w:t>
      </w:r>
      <w:r>
        <w:t>Мясниковского</w:t>
      </w:r>
      <w:r w:rsidRPr="00383C53">
        <w:t xml:space="preserve"> района конкурс рисунков (плакатов) «Мы - будущее России, нам выбирать!» </w:t>
      </w:r>
      <w:r>
        <w:t xml:space="preserve">посвященные  </w:t>
      </w:r>
      <w:r w:rsidRPr="00383C53">
        <w:t>Дню молодого избирателя, среди учащихся общеобразовательных учреждений.</w:t>
      </w:r>
    </w:p>
    <w:p w:rsidR="00383C53" w:rsidRPr="00383C53" w:rsidRDefault="00383C53" w:rsidP="00383C53">
      <w:pPr>
        <w:pStyle w:val="20"/>
        <w:numPr>
          <w:ilvl w:val="0"/>
          <w:numId w:val="3"/>
        </w:numPr>
        <w:shd w:val="clear" w:color="auto" w:fill="auto"/>
        <w:tabs>
          <w:tab w:val="left" w:pos="1103"/>
        </w:tabs>
        <w:spacing w:before="0" w:after="0" w:line="480" w:lineRule="exact"/>
        <w:ind w:firstLine="760"/>
      </w:pPr>
      <w:r w:rsidRPr="00383C53">
        <w:t xml:space="preserve">Утвердить положение «О проведении конкурса детских рисунков (плакатов) «Мы - будущее России, нам выбирать!» среди учащихся общеобразовательных учреждений </w:t>
      </w:r>
      <w:r>
        <w:t>Мясниковского</w:t>
      </w:r>
      <w:r w:rsidRPr="00383C53">
        <w:t xml:space="preserve"> района </w:t>
      </w:r>
      <w:r>
        <w:t xml:space="preserve">                        </w:t>
      </w:r>
      <w:r w:rsidRPr="00383C53">
        <w:t>(приложение № 1).</w:t>
      </w:r>
    </w:p>
    <w:p w:rsidR="00383C53" w:rsidRPr="00383C53" w:rsidRDefault="00383C53" w:rsidP="00383C53">
      <w:pPr>
        <w:pStyle w:val="20"/>
        <w:numPr>
          <w:ilvl w:val="0"/>
          <w:numId w:val="3"/>
        </w:numPr>
        <w:shd w:val="clear" w:color="auto" w:fill="auto"/>
        <w:tabs>
          <w:tab w:val="left" w:pos="1117"/>
        </w:tabs>
        <w:spacing w:before="0" w:after="0" w:line="480" w:lineRule="exact"/>
        <w:ind w:firstLine="760"/>
      </w:pPr>
      <w:r w:rsidRPr="00383C53">
        <w:t xml:space="preserve">Утвердить состав конкурсной комиссии по подведению итогов </w:t>
      </w:r>
      <w:r w:rsidRPr="00383C53">
        <w:lastRenderedPageBreak/>
        <w:t>районного конкурса рисунка (плакатов) «Мы - будущее России, нам выбирать!» (приложение № 2).</w:t>
      </w:r>
    </w:p>
    <w:p w:rsidR="00383C53" w:rsidRPr="00383C53" w:rsidRDefault="00383C53" w:rsidP="00383C53">
      <w:pPr>
        <w:pStyle w:val="20"/>
        <w:numPr>
          <w:ilvl w:val="0"/>
          <w:numId w:val="3"/>
        </w:numPr>
        <w:shd w:val="clear" w:color="auto" w:fill="auto"/>
        <w:tabs>
          <w:tab w:val="left" w:pos="1112"/>
        </w:tabs>
        <w:spacing w:before="0" w:after="0" w:line="480" w:lineRule="exact"/>
        <w:ind w:firstLine="760"/>
      </w:pPr>
      <w:r w:rsidRPr="00383C53">
        <w:t xml:space="preserve">Направить настоящее </w:t>
      </w:r>
      <w:r>
        <w:t>Постановление</w:t>
      </w:r>
      <w:r w:rsidRPr="00383C53">
        <w:t xml:space="preserve"> в общеобразовательные учреждения </w:t>
      </w:r>
      <w:r>
        <w:t>Мясниковского</w:t>
      </w:r>
      <w:r w:rsidRPr="00383C53">
        <w:t xml:space="preserve"> района.</w:t>
      </w:r>
    </w:p>
    <w:p w:rsidR="00383C53" w:rsidRDefault="00383C53" w:rsidP="00383C53">
      <w:pPr>
        <w:pStyle w:val="20"/>
        <w:numPr>
          <w:ilvl w:val="0"/>
          <w:numId w:val="3"/>
        </w:numPr>
        <w:shd w:val="clear" w:color="auto" w:fill="auto"/>
        <w:tabs>
          <w:tab w:val="left" w:pos="1107"/>
        </w:tabs>
        <w:spacing w:before="0" w:after="547" w:line="480" w:lineRule="exact"/>
        <w:ind w:firstLine="760"/>
      </w:pPr>
      <w:proofErr w:type="gramStart"/>
      <w:r w:rsidRPr="00383C53">
        <w:t>Контроль за</w:t>
      </w:r>
      <w:proofErr w:type="gramEnd"/>
      <w:r w:rsidRPr="00383C53">
        <w:t xml:space="preserve"> исполнением настоящего </w:t>
      </w:r>
      <w:r>
        <w:t>постановления</w:t>
      </w:r>
      <w:r w:rsidRPr="00383C53">
        <w:t xml:space="preserve"> возложить на </w:t>
      </w:r>
      <w:r>
        <w:t>секретаря</w:t>
      </w:r>
      <w:r w:rsidRPr="00383C53">
        <w:t xml:space="preserve"> территориальной избирательной</w:t>
      </w:r>
      <w:r>
        <w:t xml:space="preserve"> комиссии Т. Д. </w:t>
      </w:r>
      <w:proofErr w:type="spellStart"/>
      <w:r>
        <w:t>Читахян</w:t>
      </w:r>
      <w:proofErr w:type="spellEnd"/>
      <w:r>
        <w:t>.</w:t>
      </w:r>
    </w:p>
    <w:p w:rsidR="00383C53" w:rsidRPr="00F7788D" w:rsidRDefault="00383C53" w:rsidP="00383C5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3C53" w:rsidRDefault="00383C53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210B" w:rsidRDefault="00D5210B" w:rsidP="00D5210B">
      <w:pPr>
        <w:widowControl w:val="0"/>
        <w:spacing w:after="0" w:line="274" w:lineRule="exact"/>
        <w:jc w:val="right"/>
        <w:rPr>
          <w:rFonts w:ascii="Times New Roman" w:eastAsia="Times New Roman" w:hAnsi="Times New Roman" w:cs="Times New Roman"/>
          <w:color w:val="000000"/>
          <w:lang w:bidi="ru-RU"/>
        </w:rPr>
      </w:pPr>
      <w:r>
        <w:rPr>
          <w:rFonts w:ascii="Times New Roman" w:eastAsia="Times New Roman" w:hAnsi="Times New Roman" w:cs="Times New Roman"/>
          <w:color w:val="000000"/>
          <w:lang w:bidi="ru-RU"/>
        </w:rPr>
        <w:lastRenderedPageBreak/>
        <w:t>Приложение 1.</w:t>
      </w:r>
    </w:p>
    <w:p w:rsidR="00383C53" w:rsidRPr="00383C53" w:rsidRDefault="00383C53" w:rsidP="00D5210B">
      <w:pPr>
        <w:widowControl w:val="0"/>
        <w:spacing w:after="0" w:line="274" w:lineRule="exact"/>
        <w:jc w:val="right"/>
        <w:rPr>
          <w:rFonts w:ascii="Times New Roman" w:eastAsia="Times New Roman" w:hAnsi="Times New Roman" w:cs="Times New Roman"/>
          <w:color w:val="000000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lang w:bidi="ru-RU"/>
        </w:rPr>
        <w:t>УТВЕРЖДЕНО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br/>
      </w:r>
      <w:r>
        <w:rPr>
          <w:rFonts w:ascii="Times New Roman" w:eastAsia="Times New Roman" w:hAnsi="Times New Roman" w:cs="Times New Roman"/>
          <w:color w:val="000000"/>
          <w:lang w:bidi="ru-RU"/>
        </w:rPr>
        <w:t xml:space="preserve">постановлением 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t xml:space="preserve"> территориальной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br/>
        <w:t>избирательной комиссии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br/>
      </w:r>
      <w:r>
        <w:rPr>
          <w:rFonts w:ascii="Times New Roman" w:eastAsia="Times New Roman" w:hAnsi="Times New Roman" w:cs="Times New Roman"/>
          <w:color w:val="000000"/>
          <w:lang w:bidi="ru-RU"/>
        </w:rPr>
        <w:t>Мясниковского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t xml:space="preserve"> района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br/>
        <w:t xml:space="preserve">от </w:t>
      </w:r>
      <w:r>
        <w:rPr>
          <w:rFonts w:ascii="Times New Roman" w:eastAsia="Times New Roman" w:hAnsi="Times New Roman" w:cs="Times New Roman"/>
          <w:color w:val="000000"/>
          <w:lang w:bidi="ru-RU"/>
        </w:rPr>
        <w:t>05.02.2020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t xml:space="preserve"> года № </w:t>
      </w:r>
      <w:r>
        <w:rPr>
          <w:rFonts w:ascii="Times New Roman" w:eastAsia="Times New Roman" w:hAnsi="Times New Roman" w:cs="Times New Roman"/>
          <w:color w:val="000000"/>
          <w:lang w:bidi="ru-RU"/>
        </w:rPr>
        <w:t>126-2</w:t>
      </w:r>
    </w:p>
    <w:p w:rsidR="00383C53" w:rsidRPr="00383C53" w:rsidRDefault="00383C53" w:rsidP="00383C53">
      <w:pPr>
        <w:keepNext/>
        <w:keepLines/>
        <w:widowControl w:val="0"/>
        <w:spacing w:after="0" w:line="317" w:lineRule="exact"/>
        <w:ind w:right="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0" w:name="bookmark2"/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ПОЛОЖЕНИЕ</w:t>
      </w:r>
      <w:bookmarkEnd w:id="0"/>
    </w:p>
    <w:p w:rsidR="00383C53" w:rsidRPr="00383C53" w:rsidRDefault="00383C53" w:rsidP="00383C53">
      <w:pPr>
        <w:widowControl w:val="0"/>
        <w:spacing w:after="330" w:line="317" w:lineRule="exact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о районном конкурсе рисунка (плаката) «Мы - будущее России, нам</w:t>
      </w:r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br/>
        <w:t xml:space="preserve">выбирать!»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посвященные</w:t>
      </w:r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Дню молодого избирателя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</w:t>
      </w:r>
    </w:p>
    <w:p w:rsidR="00383C53" w:rsidRPr="00383C53" w:rsidRDefault="00383C53" w:rsidP="00383C53">
      <w:pPr>
        <w:keepNext/>
        <w:keepLines/>
        <w:widowControl w:val="0"/>
        <w:spacing w:after="309" w:line="280" w:lineRule="exact"/>
        <w:ind w:right="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1" w:name="bookmark3"/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Общие положения</w:t>
      </w:r>
      <w:bookmarkEnd w:id="1"/>
    </w:p>
    <w:p w:rsidR="00383C53" w:rsidRPr="00383C53" w:rsidRDefault="00383C53" w:rsidP="00383C53">
      <w:pPr>
        <w:widowControl w:val="0"/>
        <w:numPr>
          <w:ilvl w:val="0"/>
          <w:numId w:val="4"/>
        </w:numPr>
        <w:tabs>
          <w:tab w:val="left" w:pos="1261"/>
        </w:tabs>
        <w:spacing w:after="0" w:line="322" w:lineRule="exact"/>
        <w:ind w:firstLine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Районный конкурс рисунка (плаката) «Мы - будущее России, нам выбирать!»,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посвященные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Дню молодого избирателя, (далее - Конкурс) проводится территориальной избирательной комиссией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 и Отделом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 в рамках мероприятий по повышению профессиональной подготовки организаторов выборов и референдумов и правовому обучению избирателей (участников референдума) на территории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района.</w:t>
      </w:r>
    </w:p>
    <w:p w:rsidR="00383C53" w:rsidRPr="00383C53" w:rsidRDefault="00383C53" w:rsidP="00383C53">
      <w:pPr>
        <w:widowControl w:val="0"/>
        <w:numPr>
          <w:ilvl w:val="0"/>
          <w:numId w:val="4"/>
        </w:numPr>
        <w:tabs>
          <w:tab w:val="left" w:pos="1290"/>
        </w:tabs>
        <w:spacing w:after="0" w:line="322" w:lineRule="exact"/>
        <w:ind w:firstLine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Конкурс проводится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10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февраля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22 февраля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20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года.</w:t>
      </w:r>
    </w:p>
    <w:p w:rsidR="00383C53" w:rsidRPr="00383C53" w:rsidRDefault="00383C53" w:rsidP="00383C53">
      <w:pPr>
        <w:widowControl w:val="0"/>
        <w:numPr>
          <w:ilvl w:val="0"/>
          <w:numId w:val="4"/>
        </w:numPr>
        <w:tabs>
          <w:tab w:val="left" w:pos="1290"/>
        </w:tabs>
        <w:spacing w:after="0" w:line="322" w:lineRule="exact"/>
        <w:ind w:firstLine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Основными целями и задачами Конкурса являются:</w:t>
      </w:r>
    </w:p>
    <w:p w:rsidR="00383C53" w:rsidRPr="00383C53" w:rsidRDefault="00383C53" w:rsidP="00383C53">
      <w:pPr>
        <w:widowControl w:val="0"/>
        <w:numPr>
          <w:ilvl w:val="0"/>
          <w:numId w:val="5"/>
        </w:numPr>
        <w:tabs>
          <w:tab w:val="left" w:pos="98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повышение интереса и доверия будущих избирателей к институту выборов;</w:t>
      </w:r>
    </w:p>
    <w:p w:rsidR="00383C53" w:rsidRPr="00383C53" w:rsidRDefault="00383C53" w:rsidP="00383C53">
      <w:pPr>
        <w:widowControl w:val="0"/>
        <w:numPr>
          <w:ilvl w:val="0"/>
          <w:numId w:val="5"/>
        </w:numPr>
        <w:tabs>
          <w:tab w:val="left" w:pos="99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формирование у будущих избирателей активной жизненной позиции, готовности и способности будущих избирателей участвовать в общественно- политической жизни;</w:t>
      </w:r>
    </w:p>
    <w:p w:rsidR="00383C53" w:rsidRPr="00383C53" w:rsidRDefault="00383C53" w:rsidP="00383C53">
      <w:pPr>
        <w:widowControl w:val="0"/>
        <w:spacing w:after="0" w:line="322" w:lineRule="exact"/>
        <w:ind w:firstLine="1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распространение в молодежной среде представления об эффективности и демократичности избирательной системы современной России;</w:t>
      </w:r>
    </w:p>
    <w:p w:rsidR="00383C53" w:rsidRPr="00383C53" w:rsidRDefault="00383C53" w:rsidP="00383C53">
      <w:pPr>
        <w:widowControl w:val="0"/>
        <w:numPr>
          <w:ilvl w:val="0"/>
          <w:numId w:val="5"/>
        </w:numPr>
        <w:tabs>
          <w:tab w:val="left" w:pos="98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развитие гражданского самосознания будущих избирателей и творческой инициативы, поиск нестандартных идей, способных эффективно воздействовать на избирателей в преддверии выборов;</w:t>
      </w:r>
    </w:p>
    <w:p w:rsidR="00383C53" w:rsidRPr="00383C53" w:rsidRDefault="00383C53" w:rsidP="00383C53">
      <w:pPr>
        <w:widowControl w:val="0"/>
        <w:numPr>
          <w:ilvl w:val="0"/>
          <w:numId w:val="5"/>
        </w:numPr>
        <w:tabs>
          <w:tab w:val="left" w:pos="98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распространение знаний в области избирательных прав граждан в молодежной среде;</w:t>
      </w:r>
    </w:p>
    <w:p w:rsidR="00383C53" w:rsidRPr="00383C53" w:rsidRDefault="00383C53" w:rsidP="00383C53">
      <w:pPr>
        <w:widowControl w:val="0"/>
        <w:numPr>
          <w:ilvl w:val="0"/>
          <w:numId w:val="5"/>
        </w:numPr>
        <w:tabs>
          <w:tab w:val="left" w:pos="98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последующее использование лучших материалов Конкурса для побуждения избирателей к активному использованию своих избирательных прав.</w:t>
      </w:r>
    </w:p>
    <w:p w:rsidR="00383C53" w:rsidRPr="00383C53" w:rsidRDefault="00383C53" w:rsidP="00383C53">
      <w:pPr>
        <w:widowControl w:val="0"/>
        <w:numPr>
          <w:ilvl w:val="0"/>
          <w:numId w:val="4"/>
        </w:numPr>
        <w:tabs>
          <w:tab w:val="left" w:pos="1261"/>
        </w:tabs>
        <w:spacing w:after="0" w:line="322" w:lineRule="exact"/>
        <w:ind w:firstLine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Общее руководство по организации и проведению Конкурса осуществляет территориальная избирательная комиссия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 и Отдел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района.</w:t>
      </w:r>
    </w:p>
    <w:p w:rsidR="00383C53" w:rsidRPr="00383C53" w:rsidRDefault="00383C53" w:rsidP="00383C53">
      <w:pPr>
        <w:widowControl w:val="0"/>
        <w:tabs>
          <w:tab w:val="left" w:pos="1274"/>
        </w:tabs>
        <w:spacing w:after="0" w:line="322" w:lineRule="exact"/>
        <w:ind w:left="7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bidi="ru-RU"/>
        </w:rPr>
        <w:t>2. Условия проведения Конкурса</w:t>
      </w:r>
    </w:p>
    <w:p w:rsidR="00383C53" w:rsidRPr="00383C53" w:rsidRDefault="00383C53" w:rsidP="00383C53">
      <w:pPr>
        <w:widowControl w:val="0"/>
        <w:numPr>
          <w:ilvl w:val="0"/>
          <w:numId w:val="6"/>
        </w:numPr>
        <w:tabs>
          <w:tab w:val="left" w:pos="127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 Конкурсе принимают участие учащиеся 7-17 лет.</w:t>
      </w:r>
    </w:p>
    <w:p w:rsidR="00383C53" w:rsidRPr="00383C53" w:rsidRDefault="00383C53" w:rsidP="00383C53">
      <w:pPr>
        <w:widowControl w:val="0"/>
        <w:numPr>
          <w:ilvl w:val="0"/>
          <w:numId w:val="6"/>
        </w:numPr>
        <w:tabs>
          <w:tab w:val="left" w:pos="124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 Конкурс принимаются плакаты и рисунки, выполненные на бумаге (картоне) в формате от А</w:t>
      </w:r>
      <w:proofErr w:type="gramStart"/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4</w:t>
      </w:r>
      <w:proofErr w:type="gramEnd"/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(альбомный лист) до А1 (ватманский лист), с обязательным указанием в правом нижнем углу на лицевой стороне фамилии, имени участника конкурса, класса, образовательной организации. 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Плакаты и рисунки могут быть выполнены в любой технике (тушь, гуашь, пастель, смешанные техники и т. д.). Работы могут быть выполнены авторами индивидуально, а также авторским коллективом. Присланные на Конкурс работы не возвращаются и рецензии авторам не выдаются. Организаторы оставляют за собой право выставочной демонстрации и некоммерческой публикации присланных на Конкурс работ в их информационно-разъяснительной деятельности.</w:t>
      </w:r>
    </w:p>
    <w:p w:rsidR="00383C53" w:rsidRPr="00383C53" w:rsidRDefault="00383C53" w:rsidP="00383C53">
      <w:pPr>
        <w:widowControl w:val="0"/>
        <w:numPr>
          <w:ilvl w:val="0"/>
          <w:numId w:val="6"/>
        </w:numPr>
        <w:tabs>
          <w:tab w:val="left" w:pos="123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Конкурс проводится по следующим номинациям и возрастным категориям:</w:t>
      </w:r>
    </w:p>
    <w:p w:rsidR="00383C53" w:rsidRPr="00383C53" w:rsidRDefault="00383C53" w:rsidP="00383C53">
      <w:pPr>
        <w:widowControl w:val="0"/>
        <w:numPr>
          <w:ilvl w:val="0"/>
          <w:numId w:val="5"/>
        </w:numPr>
        <w:tabs>
          <w:tab w:val="left" w:pos="95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Рисунок «Мы - будущее России, нам выбирать!» - возрастная категория 7-9 лет;</w:t>
      </w:r>
    </w:p>
    <w:p w:rsidR="00383C53" w:rsidRPr="00383C53" w:rsidRDefault="00383C53" w:rsidP="00383C53">
      <w:pPr>
        <w:widowControl w:val="0"/>
        <w:numPr>
          <w:ilvl w:val="0"/>
          <w:numId w:val="5"/>
        </w:numPr>
        <w:tabs>
          <w:tab w:val="left" w:pos="95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Рисунок или плакат «Мы - будущее России, нам выбирать!» - возрастная категория 10-14 лет;</w:t>
      </w:r>
    </w:p>
    <w:p w:rsidR="00383C53" w:rsidRPr="00D5210B" w:rsidRDefault="00383C53" w:rsidP="00383C53">
      <w:pPr>
        <w:widowControl w:val="0"/>
        <w:numPr>
          <w:ilvl w:val="0"/>
          <w:numId w:val="5"/>
        </w:numPr>
        <w:tabs>
          <w:tab w:val="left" w:pos="95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Рисунок или плакат «Мы - будущее России, нам выбирать!» - 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возрастная категория 14-17 лет.</w:t>
      </w:r>
    </w:p>
    <w:p w:rsidR="00383C53" w:rsidRPr="00D5210B" w:rsidRDefault="00383C53" w:rsidP="00383C53">
      <w:pPr>
        <w:widowControl w:val="0"/>
        <w:numPr>
          <w:ilvl w:val="0"/>
          <w:numId w:val="6"/>
        </w:numPr>
        <w:tabs>
          <w:tab w:val="left" w:pos="1244"/>
        </w:tabs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Рисунок или плакат не должен содержать агитацию за того или иного кандидата, конкретное лицо или политическую партию. Работы, содержащие признаки агитации экспертной комиссией не рассматриваются.</w:t>
      </w:r>
    </w:p>
    <w:p w:rsidR="00383C53" w:rsidRPr="00D5210B" w:rsidRDefault="00383C53" w:rsidP="00383C53">
      <w:pPr>
        <w:keepNext/>
        <w:keepLines/>
        <w:widowControl w:val="0"/>
        <w:spacing w:after="299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2" w:name="bookmark4"/>
      <w:r w:rsidRPr="00D521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3. Порядок организации и проведения Конкурса</w:t>
      </w:r>
      <w:bookmarkEnd w:id="2"/>
    </w:p>
    <w:p w:rsidR="00383C53" w:rsidRPr="00D5210B" w:rsidRDefault="00383C53" w:rsidP="00383C53">
      <w:pPr>
        <w:widowControl w:val="0"/>
        <w:numPr>
          <w:ilvl w:val="0"/>
          <w:numId w:val="7"/>
        </w:numPr>
        <w:tabs>
          <w:tab w:val="left" w:pos="123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Для подведения итогов Конкурса создается конкурсная комиссия, в состав которой входят члены территориальной избирательной комиссии 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района, представители Отдела образования 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района, независимые эксперты.</w:t>
      </w:r>
    </w:p>
    <w:p w:rsidR="00383C53" w:rsidRPr="00D5210B" w:rsidRDefault="00383C53" w:rsidP="00383C53">
      <w:pPr>
        <w:widowControl w:val="0"/>
        <w:numPr>
          <w:ilvl w:val="0"/>
          <w:numId w:val="7"/>
        </w:numPr>
        <w:tabs>
          <w:tab w:val="left" w:pos="124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Конкурс проводится в один этап. Для участия в Конкурсе автору или коллективу авторов необходимо подготовить плакат или рисунок в соответствии с тематикой Конкурса, и не позднее 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22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февраля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20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20 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года представить в территориальную избирательную комиссию 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 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с. Чалтырь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ул. 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Ленина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33, 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каб</w:t>
      </w:r>
      <w:proofErr w:type="spellEnd"/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 №</w:t>
      </w:r>
      <w:r w:rsidR="00D5210B"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1-5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D5210B" w:rsidRPr="00D5210B" w:rsidRDefault="00D5210B" w:rsidP="00383C5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383C53" w:rsidRPr="00D5210B" w:rsidRDefault="00383C53" w:rsidP="00383C5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4. Критерии оценки конкурсных работ</w:t>
      </w:r>
    </w:p>
    <w:p w:rsidR="00383C53" w:rsidRPr="00D5210B" w:rsidRDefault="00383C53" w:rsidP="00383C53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383C53" w:rsidRPr="00D5210B" w:rsidRDefault="00383C53" w:rsidP="00383C53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4.1 Рисунок или плакат должен отражать идею необходимости активного участия молодежи на выборах. Оцениваются - идея, лозунг, призыв, </w:t>
      </w:r>
      <w:proofErr w:type="spellStart"/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слоган</w:t>
      </w:r>
      <w:proofErr w:type="spellEnd"/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, художественное исполнение.</w:t>
      </w:r>
    </w:p>
    <w:p w:rsidR="00383C53" w:rsidRPr="00D5210B" w:rsidRDefault="00383C53" w:rsidP="00383C53">
      <w:pPr>
        <w:widowControl w:val="0"/>
        <w:numPr>
          <w:ilvl w:val="0"/>
          <w:numId w:val="8"/>
        </w:numPr>
        <w:tabs>
          <w:tab w:val="left" w:pos="126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Оценка конкурсных работ осуществляется по десятибалльной системе членами конкурсной комиссии по следующим критериям:</w:t>
      </w:r>
    </w:p>
    <w:p w:rsidR="00383C53" w:rsidRPr="00D5210B" w:rsidRDefault="00383C53" w:rsidP="00383C53">
      <w:pPr>
        <w:widowControl w:val="0"/>
        <w:numPr>
          <w:ilvl w:val="0"/>
          <w:numId w:val="5"/>
        </w:numPr>
        <w:tabs>
          <w:tab w:val="left" w:pos="64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соответствие целям и задачам конкурса;</w:t>
      </w:r>
    </w:p>
    <w:p w:rsidR="00383C53" w:rsidRPr="00D5210B" w:rsidRDefault="00383C53" w:rsidP="00383C53">
      <w:pPr>
        <w:widowControl w:val="0"/>
        <w:numPr>
          <w:ilvl w:val="0"/>
          <w:numId w:val="5"/>
        </w:numPr>
        <w:tabs>
          <w:tab w:val="left" w:pos="64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убедительность и доступность восприятия;</w:t>
      </w:r>
    </w:p>
    <w:p w:rsidR="00383C53" w:rsidRPr="00D5210B" w:rsidRDefault="00383C53" w:rsidP="00383C53">
      <w:pPr>
        <w:widowControl w:val="0"/>
        <w:numPr>
          <w:ilvl w:val="0"/>
          <w:numId w:val="5"/>
        </w:numPr>
        <w:tabs>
          <w:tab w:val="left" w:pos="64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художественно-эмоциональное воздействие;</w:t>
      </w:r>
    </w:p>
    <w:p w:rsidR="00383C53" w:rsidRPr="00D5210B" w:rsidRDefault="00383C53" w:rsidP="00383C53">
      <w:pPr>
        <w:widowControl w:val="0"/>
        <w:numPr>
          <w:ilvl w:val="0"/>
          <w:numId w:val="5"/>
        </w:numPr>
        <w:tabs>
          <w:tab w:val="left" w:pos="64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оригинальность воплощения замысла;</w:t>
      </w:r>
    </w:p>
    <w:p w:rsidR="00383C53" w:rsidRPr="00D5210B" w:rsidRDefault="00383C53" w:rsidP="00383C53">
      <w:pPr>
        <w:widowControl w:val="0"/>
        <w:numPr>
          <w:ilvl w:val="0"/>
          <w:numId w:val="5"/>
        </w:numPr>
        <w:tabs>
          <w:tab w:val="left" w:pos="64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художественная ценность работы.</w:t>
      </w:r>
    </w:p>
    <w:p w:rsidR="00383C53" w:rsidRPr="00D5210B" w:rsidRDefault="00383C53" w:rsidP="00383C53">
      <w:pPr>
        <w:widowControl w:val="0"/>
        <w:numPr>
          <w:ilvl w:val="0"/>
          <w:numId w:val="5"/>
        </w:numPr>
        <w:tabs>
          <w:tab w:val="left" w:pos="645"/>
        </w:tabs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культура оформления работы.</w:t>
      </w:r>
    </w:p>
    <w:p w:rsidR="00383C53" w:rsidRPr="00D5210B" w:rsidRDefault="00383C53" w:rsidP="00383C53">
      <w:pPr>
        <w:keepNext/>
        <w:keepLines/>
        <w:widowControl w:val="0"/>
        <w:spacing w:after="294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3" w:name="bookmark5"/>
      <w:r w:rsidRPr="00D521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lastRenderedPageBreak/>
        <w:t>5. Подведение итогов Конкурса</w:t>
      </w:r>
      <w:bookmarkEnd w:id="3"/>
    </w:p>
    <w:p w:rsidR="00383C53" w:rsidRPr="00D5210B" w:rsidRDefault="00383C53" w:rsidP="00383C53">
      <w:pPr>
        <w:widowControl w:val="0"/>
        <w:numPr>
          <w:ilvl w:val="0"/>
          <w:numId w:val="9"/>
        </w:numPr>
        <w:tabs>
          <w:tab w:val="left" w:pos="126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Итоги Конкурса подводит конкурсная комиссия по номинациям и возрастным категориям участников, указанным в п. 2.3 настоящего Положения.</w:t>
      </w:r>
    </w:p>
    <w:p w:rsidR="00383C53" w:rsidRPr="00D5210B" w:rsidRDefault="00383C53" w:rsidP="00383C53">
      <w:pPr>
        <w:widowControl w:val="0"/>
        <w:numPr>
          <w:ilvl w:val="0"/>
          <w:numId w:val="9"/>
        </w:numPr>
        <w:tabs>
          <w:tab w:val="left" w:pos="1267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Конкурсная комиссия в срок до </w:t>
      </w:r>
      <w:r w:rsid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26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февраля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20</w:t>
      </w:r>
      <w:r w:rsid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20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года подводит итоги Конкурса и путем открытого голосования определяет победителей. Решение конкурсной комиссии принимается простым большинством голосов от числа ее членов, присутствующих на заседании. При равенстве голосов голос председателя конкурсной комиссии является решающим. Результаты голосования и решение конкурсной комиссии заносятся в протокол, который подписывается председателем, секретарем и членами конкурсной комиссии, принимавшими участие в голосовании.</w:t>
      </w:r>
    </w:p>
    <w:p w:rsidR="00383C53" w:rsidRPr="00D5210B" w:rsidRDefault="00383C53" w:rsidP="00383C53">
      <w:pPr>
        <w:widowControl w:val="0"/>
        <w:numPr>
          <w:ilvl w:val="0"/>
          <w:numId w:val="9"/>
        </w:numPr>
        <w:tabs>
          <w:tab w:val="left" w:pos="1267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На основании решения конкурсной комиссии территориальная избирательная комиссия </w:t>
      </w:r>
      <w:r w:rsid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 своим решением утверждает итоги Конкурса, присуждает участникам 1, 2, 3 место, и совместно с Отделом образования</w:t>
      </w:r>
      <w:r w:rsid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Мясниковского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 вручает дипломы и памятные подарки.</w:t>
      </w:r>
    </w:p>
    <w:p w:rsidR="00383C53" w:rsidRPr="00D5210B" w:rsidRDefault="00383C53" w:rsidP="00383C53">
      <w:pPr>
        <w:widowControl w:val="0"/>
        <w:spacing w:after="333" w:line="322" w:lineRule="exact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 решению конкурсной комиссии отдельные работы, не вошедшие в число призеров, могут быть отмечены специальными поощрительными призами.</w:t>
      </w:r>
    </w:p>
    <w:p w:rsidR="00383C53" w:rsidRPr="00D5210B" w:rsidRDefault="00383C53" w:rsidP="00383C53">
      <w:pPr>
        <w:keepNext/>
        <w:keepLines/>
        <w:widowControl w:val="0"/>
        <w:numPr>
          <w:ilvl w:val="0"/>
          <w:numId w:val="3"/>
        </w:numPr>
        <w:tabs>
          <w:tab w:val="left" w:pos="865"/>
        </w:tabs>
        <w:spacing w:after="309" w:line="280" w:lineRule="exact"/>
        <w:ind w:left="5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4" w:name="bookmark6"/>
      <w:r w:rsidRPr="00D521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Вручение премий и памятных подарков победителям Конкурса</w:t>
      </w:r>
      <w:bookmarkEnd w:id="4"/>
    </w:p>
    <w:p w:rsidR="00383C53" w:rsidRPr="00D5210B" w:rsidRDefault="00383C53" w:rsidP="00383C53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6.1. Церемония награждения победителей Конкурса производится в торжественной обстановке в присутствии членов территориальной избирательной комиссии </w:t>
      </w:r>
      <w:r w:rsid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района, представителей Отдела образования</w:t>
      </w:r>
      <w:r w:rsid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Мясниковского</w:t>
      </w:r>
      <w:r w:rsidRPr="00D5210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района.</w:t>
      </w:r>
    </w:p>
    <w:p w:rsidR="00383C53" w:rsidRPr="00383C53" w:rsidRDefault="00383C53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383C53" w:rsidRDefault="00383C53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Pr="00383C53" w:rsidRDefault="00D5210B" w:rsidP="00383C53">
      <w:pPr>
        <w:widowControl w:val="0"/>
        <w:spacing w:after="266" w:line="274" w:lineRule="exact"/>
        <w:ind w:right="1060"/>
        <w:jc w:val="center"/>
        <w:rPr>
          <w:rFonts w:ascii="Times New Roman" w:eastAsia="Times New Roman" w:hAnsi="Times New Roman" w:cs="Times New Roman"/>
          <w:color w:val="000000"/>
          <w:lang w:bidi="ru-RU"/>
        </w:rPr>
      </w:pPr>
    </w:p>
    <w:p w:rsidR="00D5210B" w:rsidRDefault="00D5210B" w:rsidP="00D5210B">
      <w:pPr>
        <w:widowControl w:val="0"/>
        <w:spacing w:after="0" w:line="274" w:lineRule="exact"/>
        <w:jc w:val="right"/>
        <w:rPr>
          <w:rFonts w:ascii="Times New Roman" w:eastAsia="Times New Roman" w:hAnsi="Times New Roman" w:cs="Times New Roman"/>
          <w:color w:val="000000"/>
          <w:lang w:bidi="ru-RU"/>
        </w:rPr>
      </w:pPr>
      <w:bookmarkStart w:id="5" w:name="bookmark7"/>
      <w:r>
        <w:rPr>
          <w:rFonts w:ascii="Times New Roman" w:eastAsia="Times New Roman" w:hAnsi="Times New Roman" w:cs="Times New Roman"/>
          <w:color w:val="000000"/>
          <w:lang w:bidi="ru-RU"/>
        </w:rPr>
        <w:lastRenderedPageBreak/>
        <w:t>Приложение 2.</w:t>
      </w:r>
    </w:p>
    <w:p w:rsidR="00D5210B" w:rsidRPr="00383C53" w:rsidRDefault="00D5210B" w:rsidP="00D5210B">
      <w:pPr>
        <w:widowControl w:val="0"/>
        <w:spacing w:after="0" w:line="274" w:lineRule="exact"/>
        <w:jc w:val="right"/>
        <w:rPr>
          <w:rFonts w:ascii="Times New Roman" w:eastAsia="Times New Roman" w:hAnsi="Times New Roman" w:cs="Times New Roman"/>
          <w:color w:val="000000"/>
          <w:lang w:bidi="ru-RU"/>
        </w:rPr>
      </w:pPr>
      <w:r w:rsidRPr="00383C53">
        <w:rPr>
          <w:rFonts w:ascii="Times New Roman" w:eastAsia="Times New Roman" w:hAnsi="Times New Roman" w:cs="Times New Roman"/>
          <w:color w:val="000000"/>
          <w:lang w:bidi="ru-RU"/>
        </w:rPr>
        <w:t>УТВЕРЖДЕНО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br/>
      </w:r>
      <w:r>
        <w:rPr>
          <w:rFonts w:ascii="Times New Roman" w:eastAsia="Times New Roman" w:hAnsi="Times New Roman" w:cs="Times New Roman"/>
          <w:color w:val="000000"/>
          <w:lang w:bidi="ru-RU"/>
        </w:rPr>
        <w:t xml:space="preserve">постановлением 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t xml:space="preserve"> территориальной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br/>
        <w:t>избирательной комиссии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br/>
      </w:r>
      <w:r>
        <w:rPr>
          <w:rFonts w:ascii="Times New Roman" w:eastAsia="Times New Roman" w:hAnsi="Times New Roman" w:cs="Times New Roman"/>
          <w:color w:val="000000"/>
          <w:lang w:bidi="ru-RU"/>
        </w:rPr>
        <w:t>Мясниковского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t xml:space="preserve"> района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br/>
        <w:t xml:space="preserve">от </w:t>
      </w:r>
      <w:r>
        <w:rPr>
          <w:rFonts w:ascii="Times New Roman" w:eastAsia="Times New Roman" w:hAnsi="Times New Roman" w:cs="Times New Roman"/>
          <w:color w:val="000000"/>
          <w:lang w:bidi="ru-RU"/>
        </w:rPr>
        <w:t>05.02.2020</w:t>
      </w:r>
      <w:r w:rsidRPr="00383C53">
        <w:rPr>
          <w:rFonts w:ascii="Times New Roman" w:eastAsia="Times New Roman" w:hAnsi="Times New Roman" w:cs="Times New Roman"/>
          <w:color w:val="000000"/>
          <w:lang w:bidi="ru-RU"/>
        </w:rPr>
        <w:t xml:space="preserve"> года № </w:t>
      </w:r>
      <w:r>
        <w:rPr>
          <w:rFonts w:ascii="Times New Roman" w:eastAsia="Times New Roman" w:hAnsi="Times New Roman" w:cs="Times New Roman"/>
          <w:color w:val="000000"/>
          <w:lang w:bidi="ru-RU"/>
        </w:rPr>
        <w:t>126-2</w:t>
      </w:r>
    </w:p>
    <w:p w:rsidR="00383C53" w:rsidRPr="00383C53" w:rsidRDefault="00383C53" w:rsidP="00383C53">
      <w:pPr>
        <w:keepNext/>
        <w:keepLines/>
        <w:widowControl w:val="0"/>
        <w:spacing w:after="0" w:line="317" w:lineRule="exact"/>
        <w:ind w:right="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СОСТАВ</w:t>
      </w:r>
      <w:bookmarkEnd w:id="5"/>
    </w:p>
    <w:p w:rsidR="00383C53" w:rsidRPr="00383C53" w:rsidRDefault="00383C53" w:rsidP="00383C53">
      <w:pPr>
        <w:widowControl w:val="0"/>
        <w:spacing w:after="330" w:line="317" w:lineRule="exact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конкурсной комиссии по подведению итогов районного Конкурса</w:t>
      </w:r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br/>
        <w:t>рисунка «Мы - будущее России, нам выбирать!»</w:t>
      </w:r>
    </w:p>
    <w:p w:rsidR="00383C53" w:rsidRPr="00383C53" w:rsidRDefault="00383C53" w:rsidP="00383C53">
      <w:pPr>
        <w:keepNext/>
        <w:keepLines/>
        <w:widowControl w:val="0"/>
        <w:spacing w:after="299" w:line="280" w:lineRule="exac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6" w:name="bookmark8"/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Председатель конкурсной комиссии:</w:t>
      </w:r>
      <w:bookmarkEnd w:id="6"/>
    </w:p>
    <w:p w:rsidR="00383C53" w:rsidRPr="00383C53" w:rsidRDefault="00D5210B" w:rsidP="00D5210B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Гизгизов Тигран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Вартеванович</w:t>
      </w:r>
      <w:proofErr w:type="spellEnd"/>
      <w:r w:rsidR="00383C53"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председатель территориальной избирательной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Мясниковского </w:t>
      </w:r>
      <w:r w:rsidR="00383C53"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района.</w:t>
      </w:r>
    </w:p>
    <w:p w:rsidR="00383C53" w:rsidRPr="00383C53" w:rsidRDefault="00383C53" w:rsidP="00D5210B">
      <w:pPr>
        <w:keepNext/>
        <w:keepLines/>
        <w:widowControl w:val="0"/>
        <w:spacing w:after="299" w:line="280" w:lineRule="exac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7" w:name="bookmark9"/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Заместитель председателя конкурсной комиссии:</w:t>
      </w:r>
      <w:bookmarkEnd w:id="7"/>
    </w:p>
    <w:p w:rsidR="00D5210B" w:rsidRPr="00383C53" w:rsidRDefault="00D5210B" w:rsidP="00D5210B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Читахян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Татьяна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Дикрановна</w:t>
      </w:r>
      <w:proofErr w:type="spellEnd"/>
      <w:r w:rsidR="00383C53"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bookmarkStart w:id="8" w:name="bookmark10"/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секретрь</w:t>
      </w:r>
      <w:proofErr w:type="spellEnd"/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Мясниковского 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района.</w:t>
      </w:r>
    </w:p>
    <w:p w:rsidR="00383C53" w:rsidRPr="00D5210B" w:rsidRDefault="00383C53" w:rsidP="00D5210B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</w:pPr>
      <w:r w:rsidRPr="00D52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Секретарь конкурсной комиссии</w:t>
      </w:r>
      <w:bookmarkEnd w:id="8"/>
      <w:r w:rsidRPr="00D521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:</w:t>
      </w:r>
    </w:p>
    <w:p w:rsidR="00383C53" w:rsidRPr="00383C53" w:rsidRDefault="00D5210B" w:rsidP="00D5210B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Толохян Ирина Георгиевна</w:t>
      </w:r>
      <w:r w:rsidR="00383C53"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ведущий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методист </w:t>
      </w:r>
      <w:r w:rsidR="00383C53"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Отдела образования Мясниковского района. </w:t>
      </w:r>
    </w:p>
    <w:p w:rsidR="00383C53" w:rsidRPr="00383C53" w:rsidRDefault="00383C53" w:rsidP="00D5210B">
      <w:pPr>
        <w:keepNext/>
        <w:keepLines/>
        <w:widowControl w:val="0"/>
        <w:spacing w:after="304" w:line="280" w:lineRule="exac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9" w:name="bookmark11"/>
      <w:r w:rsidRPr="00383C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Члены конкурсной комиссии:</w:t>
      </w:r>
      <w:bookmarkEnd w:id="9"/>
    </w:p>
    <w:p w:rsidR="00383C53" w:rsidRPr="00383C53" w:rsidRDefault="00D5210B" w:rsidP="00D5210B">
      <w:pPr>
        <w:widowControl w:val="0"/>
        <w:spacing w:after="30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Хаспекян Анжелика Ервандовна</w:t>
      </w:r>
      <w:r w:rsidR="00383C53"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заместитель председателя  </w:t>
      </w:r>
      <w:r w:rsidR="00383C53"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Мясниковского района;</w:t>
      </w:r>
    </w:p>
    <w:p w:rsidR="00D5210B" w:rsidRPr="00383C53" w:rsidRDefault="00D5210B" w:rsidP="00D5210B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Пудеян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Тамара Васильевна</w:t>
      </w:r>
      <w:r w:rsidR="00383C53"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ведущий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методист </w:t>
      </w:r>
      <w:r w:rsidRPr="00383C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Отдела образования Мясниковского района. </w:t>
      </w:r>
    </w:p>
    <w:p w:rsidR="00383C53" w:rsidRPr="00C53C8F" w:rsidRDefault="00383C53" w:rsidP="00D5210B">
      <w:pPr>
        <w:widowControl w:val="0"/>
        <w:spacing w:after="0" w:line="322" w:lineRule="exact"/>
        <w:rPr>
          <w:rFonts w:ascii="Times New Roman" w:eastAsia="Times New Roman" w:hAnsi="Times New Roman" w:cs="Times New Roman"/>
          <w:sz w:val="28"/>
          <w:szCs w:val="28"/>
        </w:rPr>
      </w:pPr>
    </w:p>
    <w:sectPr w:rsidR="00383C53" w:rsidRPr="00C53C8F" w:rsidSect="004B049A">
      <w:foot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10B" w:rsidRDefault="00D5210B" w:rsidP="003907A5">
      <w:pPr>
        <w:spacing w:after="0" w:line="240" w:lineRule="auto"/>
      </w:pPr>
      <w:r>
        <w:separator/>
      </w:r>
    </w:p>
  </w:endnote>
  <w:endnote w:type="continuationSeparator" w:id="1">
    <w:p w:rsidR="00D5210B" w:rsidRDefault="00D5210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10B" w:rsidRDefault="00D5210B">
    <w:pPr>
      <w:rPr>
        <w:sz w:val="2"/>
        <w:szCs w:val="2"/>
      </w:rPr>
    </w:pPr>
    <w:r w:rsidRPr="002055B2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13.95pt;margin-top:789.65pt;width:5.3pt;height:8.4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5210B" w:rsidRDefault="00D5210B">
                <w:pPr>
                  <w:pStyle w:val="af0"/>
                  <w:shd w:val="clear" w:color="auto" w:fill="auto"/>
                  <w:spacing w:line="240" w:lineRule="auto"/>
                  <w:jc w:val="left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10B" w:rsidRDefault="00D5210B">
    <w:pPr>
      <w:rPr>
        <w:sz w:val="2"/>
        <w:szCs w:val="2"/>
      </w:rPr>
    </w:pPr>
    <w:r w:rsidRPr="002055B2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14.05pt;margin-top:798pt;width:4.55pt;height:8.4pt;z-index:-25165414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5210B" w:rsidRDefault="00D5210B">
                <w:pPr>
                  <w:pStyle w:val="af0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Pr="00D5210B">
                    <w:rPr>
                      <w:rStyle w:val="11pt"/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10B" w:rsidRDefault="00D5210B" w:rsidP="003907A5">
      <w:pPr>
        <w:spacing w:after="0" w:line="240" w:lineRule="auto"/>
      </w:pPr>
      <w:r>
        <w:separator/>
      </w:r>
    </w:p>
  </w:footnote>
  <w:footnote w:type="continuationSeparator" w:id="1">
    <w:p w:rsidR="00D5210B" w:rsidRDefault="00D5210B" w:rsidP="00390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10B" w:rsidRDefault="00D5210B">
    <w:pPr>
      <w:rPr>
        <w:sz w:val="2"/>
        <w:szCs w:val="2"/>
      </w:rPr>
    </w:pPr>
    <w:r w:rsidRPr="002055B2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422.05pt;margin-top:62.15pt;width:85.7pt;height:11.3pt;z-index:-25165516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5210B" w:rsidRPr="00254E09" w:rsidRDefault="00D5210B" w:rsidP="00383C53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C5936"/>
    <w:multiLevelType w:val="multilevel"/>
    <w:tmpl w:val="8110A4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BD5CF5"/>
    <w:multiLevelType w:val="multilevel"/>
    <w:tmpl w:val="E4C61AB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CBE3ADD"/>
    <w:multiLevelType w:val="multilevel"/>
    <w:tmpl w:val="CFCED1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F97FCC"/>
    <w:multiLevelType w:val="multilevel"/>
    <w:tmpl w:val="2F8694D2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9B143B"/>
    <w:multiLevelType w:val="multilevel"/>
    <w:tmpl w:val="8A0201F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95A6EF6"/>
    <w:multiLevelType w:val="multilevel"/>
    <w:tmpl w:val="48E029F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EE26BC"/>
    <w:multiLevelType w:val="multilevel"/>
    <w:tmpl w:val="7F7AFCA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92A61"/>
    <w:rsid w:val="001C6468"/>
    <w:rsid w:val="0020591E"/>
    <w:rsid w:val="00265CEC"/>
    <w:rsid w:val="00295314"/>
    <w:rsid w:val="002A7D0D"/>
    <w:rsid w:val="002B4084"/>
    <w:rsid w:val="00302C7B"/>
    <w:rsid w:val="00383C53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10B"/>
    <w:rsid w:val="00D87AB9"/>
    <w:rsid w:val="00D92B1F"/>
    <w:rsid w:val="00E10E94"/>
    <w:rsid w:val="00E232C3"/>
    <w:rsid w:val="00E64B5B"/>
    <w:rsid w:val="00ED67C5"/>
    <w:rsid w:val="00F4562E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character" w:customStyle="1" w:styleId="2">
    <w:name w:val="Основной текст (2)_"/>
    <w:basedOn w:val="a0"/>
    <w:link w:val="20"/>
    <w:rsid w:val="00383C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383C5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3pt">
    <w:name w:val="Основной текст (2) + Полужирный;Интервал 3 pt"/>
    <w:basedOn w:val="2"/>
    <w:rsid w:val="00383C53"/>
    <w:rPr>
      <w:b/>
      <w:bCs/>
      <w:color w:val="000000"/>
      <w:spacing w:val="6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383C53"/>
    <w:pPr>
      <w:widowControl w:val="0"/>
      <w:shd w:val="clear" w:color="auto" w:fill="FFFFFF"/>
      <w:spacing w:before="420" w:after="24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383C53"/>
    <w:pPr>
      <w:widowControl w:val="0"/>
      <w:shd w:val="clear" w:color="auto" w:fill="FFFFFF"/>
      <w:spacing w:before="420" w:after="42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">
    <w:name w:val="Колонтитул_"/>
    <w:basedOn w:val="a0"/>
    <w:link w:val="af0"/>
    <w:rsid w:val="00383C5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1pt">
    <w:name w:val="Колонтитул + 11 pt;Не полужирный"/>
    <w:basedOn w:val="af"/>
    <w:rsid w:val="00383C53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af0">
    <w:name w:val="Колонтитул"/>
    <w:basedOn w:val="a"/>
    <w:link w:val="af"/>
    <w:rsid w:val="00383C53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49</cp:revision>
  <cp:lastPrinted>2020-02-06T07:04:00Z</cp:lastPrinted>
  <dcterms:created xsi:type="dcterms:W3CDTF">2016-06-23T11:52:00Z</dcterms:created>
  <dcterms:modified xsi:type="dcterms:W3CDTF">2020-02-06T07:05:00Z</dcterms:modified>
</cp:coreProperties>
</file>