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C6" w:rsidRDefault="00C561C6" w:rsidP="00C561C6">
      <w:pPr>
        <w:ind w:left="5670"/>
        <w:jc w:val="center"/>
      </w:pPr>
      <w:r w:rsidRPr="00CB5662">
        <w:t>Приложение</w:t>
      </w:r>
      <w:r>
        <w:t xml:space="preserve"> 1</w:t>
      </w:r>
    </w:p>
    <w:p w:rsidR="00F67361" w:rsidRDefault="00C561C6" w:rsidP="00C561C6">
      <w:pPr>
        <w:ind w:left="5670"/>
        <w:jc w:val="center"/>
      </w:pPr>
      <w:r w:rsidRPr="00CB5662">
        <w:t>к постановлению</w:t>
      </w:r>
      <w:r>
        <w:t xml:space="preserve"> </w:t>
      </w:r>
      <w:r w:rsidRPr="009979A7">
        <w:t xml:space="preserve">Территориальной избирательной комиссии </w:t>
      </w:r>
      <w:proofErr w:type="spellStart"/>
      <w:r w:rsidR="00F67361">
        <w:t>Мясниковского</w:t>
      </w:r>
      <w:proofErr w:type="spellEnd"/>
      <w:r>
        <w:t xml:space="preserve"> района </w:t>
      </w:r>
    </w:p>
    <w:p w:rsidR="00C561C6" w:rsidRDefault="00C561C6" w:rsidP="00C561C6">
      <w:pPr>
        <w:ind w:left="5670"/>
        <w:jc w:val="center"/>
      </w:pPr>
      <w:r>
        <w:t>Ростовской области</w:t>
      </w:r>
    </w:p>
    <w:p w:rsidR="00C561C6" w:rsidRDefault="00C561C6" w:rsidP="00C561C6">
      <w:pPr>
        <w:ind w:left="5670"/>
        <w:jc w:val="center"/>
      </w:pPr>
      <w:r w:rsidRPr="009979A7">
        <w:t>от </w:t>
      </w:r>
      <w:r w:rsidR="00F67361">
        <w:t>01.07</w:t>
      </w:r>
      <w:r>
        <w:t>.202</w:t>
      </w:r>
      <w:r w:rsidR="00F67361">
        <w:t>6</w:t>
      </w:r>
      <w:r w:rsidRPr="009979A7">
        <w:t xml:space="preserve"> № </w:t>
      </w:r>
      <w:r w:rsidR="00F67361">
        <w:t>17-1</w:t>
      </w:r>
    </w:p>
    <w:p w:rsidR="00C561C6" w:rsidRPr="00CB5662" w:rsidRDefault="00C561C6" w:rsidP="00C561C6">
      <w:pPr>
        <w:ind w:left="4860"/>
        <w:jc w:val="center"/>
        <w:rPr>
          <w:sz w:val="28"/>
          <w:szCs w:val="28"/>
        </w:rPr>
      </w:pPr>
    </w:p>
    <w:p w:rsidR="00C561C6" w:rsidRDefault="00C561C6" w:rsidP="00C561C6">
      <w:pPr>
        <w:jc w:val="center"/>
        <w:rPr>
          <w:sz w:val="28"/>
          <w:szCs w:val="28"/>
        </w:rPr>
      </w:pPr>
      <w:r>
        <w:rPr>
          <w:i/>
          <w:iCs/>
          <w:sz w:val="20"/>
          <w:szCs w:val="20"/>
        </w:rPr>
        <w:t>Бланк организации</w:t>
      </w:r>
    </w:p>
    <w:p w:rsidR="00C561C6" w:rsidRDefault="00C561C6" w:rsidP="00C561C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150"/>
      </w:tblGrid>
      <w:tr w:rsidR="00C561C6" w:rsidRPr="0078670F" w:rsidTr="007A239A">
        <w:trPr>
          <w:trHeight w:val="1692"/>
        </w:trPr>
        <w:tc>
          <w:tcPr>
            <w:tcW w:w="3369" w:type="dxa"/>
          </w:tcPr>
          <w:p w:rsidR="00C561C6" w:rsidRPr="0078670F" w:rsidRDefault="00C561C6" w:rsidP="007A239A">
            <w:pPr>
              <w:rPr>
                <w:lang w:eastAsia="en-US"/>
              </w:rPr>
            </w:pPr>
            <w:r w:rsidRPr="0078670F">
              <w:rPr>
                <w:lang w:eastAsia="en-US"/>
              </w:rPr>
              <w:t>Исх. № _______________</w:t>
            </w:r>
          </w:p>
          <w:p w:rsidR="00C561C6" w:rsidRPr="00381183" w:rsidRDefault="00C561C6" w:rsidP="007A239A">
            <w:pPr>
              <w:rPr>
                <w:lang w:eastAsia="en-US"/>
              </w:rPr>
            </w:pPr>
            <w:r w:rsidRPr="0078670F">
              <w:rPr>
                <w:lang w:eastAsia="en-US"/>
              </w:rPr>
              <w:t>от «___» ________ 20__ г.</w:t>
            </w:r>
          </w:p>
        </w:tc>
        <w:tc>
          <w:tcPr>
            <w:tcW w:w="6150" w:type="dxa"/>
          </w:tcPr>
          <w:p w:rsidR="00C561C6" w:rsidRPr="0078670F" w:rsidRDefault="00C561C6" w:rsidP="007A239A">
            <w:pPr>
              <w:ind w:left="1026"/>
              <w:jc w:val="both"/>
              <w:rPr>
                <w:sz w:val="20"/>
                <w:szCs w:val="20"/>
                <w:lang w:eastAsia="en-US"/>
              </w:rPr>
            </w:pPr>
            <w:r w:rsidRPr="0078670F"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 xml:space="preserve">Территориальную избирательную комиссию </w:t>
            </w:r>
            <w:r w:rsidR="00F67361">
              <w:t xml:space="preserve"> </w:t>
            </w:r>
            <w:proofErr w:type="spellStart"/>
            <w:r w:rsidR="00F67361">
              <w:t>Мясниковского</w:t>
            </w:r>
            <w:proofErr w:type="spellEnd"/>
            <w:r w:rsidR="00F67361">
              <w:t xml:space="preserve"> </w:t>
            </w:r>
            <w:r>
              <w:rPr>
                <w:lang w:eastAsia="en-US"/>
              </w:rPr>
              <w:t>района Ростовской области</w:t>
            </w:r>
          </w:p>
          <w:p w:rsidR="00C561C6" w:rsidRPr="0078670F" w:rsidRDefault="00C561C6" w:rsidP="007A239A">
            <w:pPr>
              <w:ind w:left="1026"/>
              <w:jc w:val="both"/>
              <w:rPr>
                <w:sz w:val="20"/>
                <w:szCs w:val="20"/>
                <w:lang w:eastAsia="en-US"/>
              </w:rPr>
            </w:pPr>
            <w:r w:rsidRPr="0078670F">
              <w:rPr>
                <w:lang w:eastAsia="en-US"/>
              </w:rPr>
              <w:t>Почтовый адрес:</w:t>
            </w:r>
            <w:r w:rsidR="00F67361">
              <w:rPr>
                <w:lang w:eastAsia="en-US"/>
              </w:rPr>
              <w:t xml:space="preserve"> 346800</w:t>
            </w:r>
            <w:r>
              <w:rPr>
                <w:lang w:eastAsia="en-US"/>
              </w:rPr>
              <w:t xml:space="preserve">, Ростовская область, </w:t>
            </w:r>
            <w:r w:rsidRPr="0078670F">
              <w:rPr>
                <w:lang w:eastAsia="en-US"/>
              </w:rPr>
              <w:t xml:space="preserve"> </w:t>
            </w:r>
            <w:r w:rsidR="00F67361">
              <w:rPr>
                <w:lang w:eastAsia="en-US"/>
              </w:rPr>
              <w:t>с. Чалтырь, ул. Ленина, 33</w:t>
            </w:r>
          </w:p>
          <w:p w:rsidR="00C561C6" w:rsidRPr="0078670F" w:rsidRDefault="00C561C6" w:rsidP="007A239A">
            <w:pPr>
              <w:ind w:left="1026"/>
              <w:rPr>
                <w:lang w:eastAsia="en-US"/>
              </w:rPr>
            </w:pPr>
            <w:r w:rsidRPr="0078670F">
              <w:rPr>
                <w:lang w:eastAsia="en-US"/>
              </w:rPr>
              <w:t>от ______________________________</w:t>
            </w:r>
            <w:r>
              <w:rPr>
                <w:lang w:eastAsia="en-US"/>
              </w:rPr>
              <w:t>______</w:t>
            </w:r>
            <w:r w:rsidRPr="0078670F">
              <w:rPr>
                <w:lang w:eastAsia="en-US"/>
              </w:rPr>
              <w:t>__</w:t>
            </w:r>
          </w:p>
          <w:p w:rsidR="00C561C6" w:rsidRPr="00C92CB1" w:rsidRDefault="00C561C6" w:rsidP="007A239A">
            <w:pPr>
              <w:ind w:left="1026"/>
              <w:jc w:val="center"/>
              <w:rPr>
                <w:vertAlign w:val="superscript"/>
                <w:lang w:eastAsia="en-US"/>
              </w:rPr>
            </w:pPr>
            <w:r w:rsidRPr="00C92CB1">
              <w:rPr>
                <w:vertAlign w:val="superscript"/>
                <w:lang w:eastAsia="en-US"/>
              </w:rPr>
              <w:t>(наименование собственника, владельца помещения)</w:t>
            </w:r>
          </w:p>
          <w:p w:rsidR="00C561C6" w:rsidRPr="0078670F" w:rsidRDefault="00C561C6" w:rsidP="007A239A">
            <w:pPr>
              <w:ind w:left="1026"/>
              <w:rPr>
                <w:lang w:eastAsia="en-US"/>
              </w:rPr>
            </w:pPr>
            <w:r w:rsidRPr="0078670F">
              <w:rPr>
                <w:lang w:eastAsia="en-US"/>
              </w:rPr>
              <w:t>Почтовый адрес: __________________</w:t>
            </w:r>
            <w:r>
              <w:rPr>
                <w:lang w:eastAsia="en-US"/>
              </w:rPr>
              <w:t>_____</w:t>
            </w:r>
            <w:r w:rsidRPr="0078670F">
              <w:rPr>
                <w:lang w:eastAsia="en-US"/>
              </w:rPr>
              <w:t>__</w:t>
            </w:r>
          </w:p>
          <w:p w:rsidR="00C561C6" w:rsidRPr="00C92CB1" w:rsidRDefault="00C561C6" w:rsidP="007A239A">
            <w:pPr>
              <w:ind w:left="1026"/>
              <w:jc w:val="center"/>
              <w:rPr>
                <w:vertAlign w:val="superscript"/>
                <w:lang w:eastAsia="en-US"/>
              </w:rPr>
            </w:pPr>
            <w:proofErr w:type="gramStart"/>
            <w:r w:rsidRPr="00C92CB1">
              <w:rPr>
                <w:vertAlign w:val="superscript"/>
                <w:lang w:eastAsia="en-US"/>
              </w:rPr>
              <w:t xml:space="preserve">(название улицы, номер дома, номер </w:t>
            </w:r>
            <w:proofErr w:type="gramEnd"/>
          </w:p>
          <w:p w:rsidR="00C561C6" w:rsidRPr="0078670F" w:rsidRDefault="00C561C6" w:rsidP="007A239A">
            <w:pPr>
              <w:ind w:left="1026"/>
              <w:rPr>
                <w:lang w:eastAsia="en-US"/>
              </w:rPr>
            </w:pPr>
            <w:r w:rsidRPr="0078670F">
              <w:rPr>
                <w:lang w:eastAsia="en-US"/>
              </w:rPr>
              <w:t>____</w:t>
            </w:r>
            <w:r>
              <w:rPr>
                <w:lang w:eastAsia="en-US"/>
              </w:rPr>
              <w:t>____________________________________</w:t>
            </w:r>
          </w:p>
          <w:p w:rsidR="00C561C6" w:rsidRPr="00C92CB1" w:rsidRDefault="00C561C6" w:rsidP="007A239A">
            <w:pPr>
              <w:ind w:left="1026"/>
              <w:jc w:val="center"/>
              <w:rPr>
                <w:vertAlign w:val="superscript"/>
                <w:lang w:eastAsia="en-US"/>
              </w:rPr>
            </w:pPr>
            <w:r w:rsidRPr="00C92CB1">
              <w:rPr>
                <w:vertAlign w:val="superscript"/>
                <w:lang w:eastAsia="en-US"/>
              </w:rPr>
              <w:t>кабинета, название населенного пункта, название района, название субъекта РФ, почтовый индекс)</w:t>
            </w:r>
          </w:p>
        </w:tc>
      </w:tr>
    </w:tbl>
    <w:p w:rsidR="00C561C6" w:rsidRDefault="00C561C6" w:rsidP="00C561C6">
      <w:pPr>
        <w:jc w:val="center"/>
        <w:rPr>
          <w:b/>
          <w:bCs/>
          <w:sz w:val="28"/>
          <w:szCs w:val="28"/>
        </w:rPr>
      </w:pPr>
    </w:p>
    <w:p w:rsidR="00C561C6" w:rsidRDefault="00C561C6" w:rsidP="00C561C6">
      <w:pPr>
        <w:jc w:val="center"/>
        <w:rPr>
          <w:b/>
          <w:bCs/>
          <w:sz w:val="28"/>
          <w:szCs w:val="28"/>
        </w:rPr>
      </w:pPr>
    </w:p>
    <w:p w:rsidR="00C561C6" w:rsidRDefault="00C561C6" w:rsidP="00C561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C561C6" w:rsidRDefault="00C561C6" w:rsidP="00C561C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561C6" w:rsidRPr="00C92CB1" w:rsidRDefault="00C561C6" w:rsidP="00C561C6">
      <w:pPr>
        <w:tabs>
          <w:tab w:val="left" w:pos="2180"/>
        </w:tabs>
        <w:jc w:val="center"/>
        <w:rPr>
          <w:iCs/>
          <w:sz w:val="28"/>
          <w:szCs w:val="28"/>
          <w:vertAlign w:val="superscript"/>
        </w:rPr>
      </w:pPr>
      <w:r w:rsidRPr="00C92CB1">
        <w:rPr>
          <w:iCs/>
          <w:sz w:val="28"/>
          <w:szCs w:val="28"/>
          <w:vertAlign w:val="superscript"/>
        </w:rPr>
        <w:t>(наименование собственника, владельца помещения)</w:t>
      </w:r>
    </w:p>
    <w:p w:rsidR="00C561C6" w:rsidRDefault="00C561C6" w:rsidP="00C561C6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уведомляет, что в соответствии со </w:t>
      </w:r>
      <w:r w:rsidRPr="00BA32E9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BA32E9">
        <w:rPr>
          <w:sz w:val="28"/>
          <w:szCs w:val="28"/>
        </w:rPr>
        <w:t xml:space="preserve"> 53 Федерального закона 12.06.2002 № 67-ФЗ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>ей 42</w:t>
      </w:r>
      <w:r w:rsidRPr="00BA32E9">
        <w:rPr>
          <w:sz w:val="28"/>
          <w:szCs w:val="28"/>
        </w:rPr>
        <w:t xml:space="preserve"> Областного закона </w:t>
      </w:r>
      <w:r w:rsidRPr="0027663B">
        <w:rPr>
          <w:bCs/>
          <w:sz w:val="28"/>
          <w:szCs w:val="28"/>
        </w:rPr>
        <w:t xml:space="preserve">от 12.05.2016 </w:t>
      </w:r>
      <w:r>
        <w:rPr>
          <w:bCs/>
          <w:sz w:val="28"/>
          <w:szCs w:val="28"/>
        </w:rPr>
        <w:t>№ </w:t>
      </w:r>
      <w:r w:rsidRPr="0027663B">
        <w:rPr>
          <w:bCs/>
          <w:sz w:val="28"/>
          <w:szCs w:val="28"/>
        </w:rPr>
        <w:t xml:space="preserve">525-ЗС </w:t>
      </w:r>
      <w:r>
        <w:rPr>
          <w:bCs/>
          <w:sz w:val="28"/>
          <w:szCs w:val="28"/>
        </w:rPr>
        <w:t>«</w:t>
      </w:r>
      <w:r w:rsidRPr="0027663B">
        <w:rPr>
          <w:bCs/>
          <w:sz w:val="28"/>
          <w:szCs w:val="28"/>
        </w:rPr>
        <w:t>О выборах и референдумах в Ростовской области</w:t>
      </w:r>
      <w:r>
        <w:rPr>
          <w:bCs/>
          <w:sz w:val="28"/>
          <w:szCs w:val="28"/>
        </w:rPr>
        <w:t>»</w:t>
      </w:r>
    </w:p>
    <w:p w:rsidR="00C561C6" w:rsidRDefault="00C561C6" w:rsidP="00C561C6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«__»  ______ 2026 года  с «__»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«___»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ин. по «___» час. «___» мин. помещение_________________________________, расположенное по адресу: </w:t>
      </w:r>
    </w:p>
    <w:p w:rsidR="00C561C6" w:rsidRPr="0078670F" w:rsidRDefault="00C561C6" w:rsidP="00C561C6">
      <w:pPr>
        <w:ind w:left="1418" w:right="3259"/>
        <w:jc w:val="center"/>
        <w:rPr>
          <w:sz w:val="28"/>
          <w:szCs w:val="28"/>
          <w:vertAlign w:val="superscript"/>
        </w:rPr>
      </w:pPr>
      <w:r w:rsidRPr="0078670F">
        <w:rPr>
          <w:sz w:val="28"/>
          <w:szCs w:val="28"/>
          <w:vertAlign w:val="superscript"/>
        </w:rPr>
        <w:t>(наименование помещения)</w:t>
      </w:r>
    </w:p>
    <w:p w:rsidR="00C561C6" w:rsidRDefault="00C561C6" w:rsidP="00C561C6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561C6" w:rsidRPr="00C92CB1" w:rsidRDefault="00C561C6" w:rsidP="00C561C6">
      <w:pPr>
        <w:tabs>
          <w:tab w:val="left" w:pos="2180"/>
        </w:tabs>
        <w:jc w:val="center"/>
        <w:rPr>
          <w:iCs/>
          <w:sz w:val="28"/>
          <w:szCs w:val="28"/>
          <w:vertAlign w:val="superscript"/>
        </w:rPr>
      </w:pPr>
      <w:r w:rsidRPr="00C92CB1">
        <w:rPr>
          <w:iCs/>
          <w:sz w:val="28"/>
          <w:szCs w:val="28"/>
          <w:vertAlign w:val="superscript"/>
        </w:rPr>
        <w:t>(указать адрес помещения)</w:t>
      </w:r>
    </w:p>
    <w:p w:rsidR="00C561C6" w:rsidRDefault="00C561C6" w:rsidP="00C561C6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561C6" w:rsidRDefault="00C561C6" w:rsidP="00C561C6">
      <w:pPr>
        <w:tabs>
          <w:tab w:val="left" w:pos="2180"/>
        </w:tabs>
        <w:rPr>
          <w:sz w:val="28"/>
          <w:szCs w:val="28"/>
        </w:rPr>
      </w:pPr>
      <w:r>
        <w:rPr>
          <w:sz w:val="28"/>
          <w:szCs w:val="28"/>
        </w:rPr>
        <w:t xml:space="preserve">было предоставлено для проведения агитационного публичного мероприятия в форме собрания __________________________________________________ </w:t>
      </w:r>
    </w:p>
    <w:p w:rsidR="00C561C6" w:rsidRPr="00C92CB1" w:rsidRDefault="00C561C6" w:rsidP="00C561C6">
      <w:pPr>
        <w:tabs>
          <w:tab w:val="left" w:pos="2180"/>
        </w:tabs>
        <w:ind w:firstLine="2268"/>
        <w:jc w:val="center"/>
        <w:rPr>
          <w:sz w:val="28"/>
          <w:szCs w:val="28"/>
        </w:rPr>
      </w:pPr>
      <w:r w:rsidRPr="00C92CB1">
        <w:rPr>
          <w:iCs/>
          <w:sz w:val="20"/>
          <w:szCs w:val="20"/>
        </w:rPr>
        <w:t>(фамилия, имя, отчество зарегистрированного кандидата, доверенного лица зарегистрированного кандидата)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C561C6" w:rsidTr="007A239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1C6" w:rsidRDefault="00C561C6" w:rsidP="007A239A">
            <w:pPr>
              <w:tabs>
                <w:tab w:val="left" w:pos="2180"/>
              </w:tabs>
              <w:jc w:val="both"/>
              <w:rPr>
                <w:sz w:val="28"/>
                <w:szCs w:val="28"/>
              </w:rPr>
            </w:pPr>
          </w:p>
        </w:tc>
      </w:tr>
      <w:tr w:rsidR="00C561C6" w:rsidTr="007A239A">
        <w:trPr>
          <w:trHeight w:val="70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C6" w:rsidRDefault="00C561C6" w:rsidP="007A239A">
            <w:pPr>
              <w:tabs>
                <w:tab w:val="left" w:pos="2180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:rsidR="00C561C6" w:rsidRDefault="00C561C6" w:rsidP="00C561C6">
      <w:pPr>
        <w:tabs>
          <w:tab w:val="left" w:pos="177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на  следующих условиях: </w:t>
      </w:r>
      <w:r>
        <w:rPr>
          <w:sz w:val="22"/>
          <w:szCs w:val="22"/>
        </w:rPr>
        <w:t>________________________________________________________.</w:t>
      </w:r>
    </w:p>
    <w:p w:rsidR="00C561C6" w:rsidRPr="00C92CB1" w:rsidRDefault="00C561C6" w:rsidP="00C561C6">
      <w:pPr>
        <w:jc w:val="right"/>
        <w:rPr>
          <w:iCs/>
          <w:sz w:val="28"/>
          <w:szCs w:val="28"/>
          <w:vertAlign w:val="superscript"/>
        </w:rPr>
      </w:pPr>
      <w:r w:rsidRPr="00C92CB1">
        <w:rPr>
          <w:iCs/>
          <w:sz w:val="28"/>
          <w:szCs w:val="28"/>
          <w:vertAlign w:val="superscript"/>
        </w:rPr>
        <w:t>(указываются условия, на которых было предоставлено помещение)</w:t>
      </w:r>
    </w:p>
    <w:p w:rsidR="00C561C6" w:rsidRPr="00CB5662" w:rsidRDefault="00C561C6" w:rsidP="00C561C6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C561C6" w:rsidRPr="00C659D5" w:rsidRDefault="00C561C6" w:rsidP="00C561C6">
      <w:pPr>
        <w:jc w:val="both"/>
        <w:rPr>
          <w:sz w:val="16"/>
          <w:szCs w:val="16"/>
        </w:rPr>
      </w:pPr>
    </w:p>
    <w:p w:rsidR="00C561C6" w:rsidRDefault="00C561C6" w:rsidP="00C561C6">
      <w:pPr>
        <w:tabs>
          <w:tab w:val="left" w:pos="17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помещение может быть предоставлено другим зарегистрированным кандидатам </w:t>
      </w:r>
      <w:r w:rsidRPr="00317AFF">
        <w:rPr>
          <w:sz w:val="28"/>
          <w:szCs w:val="28"/>
        </w:rPr>
        <w:t>в депутаты</w:t>
      </w:r>
      <w:r>
        <w:rPr>
          <w:sz w:val="28"/>
          <w:szCs w:val="28"/>
        </w:rPr>
        <w:t xml:space="preserve"> </w:t>
      </w:r>
      <w:r w:rsidRPr="00317AFF">
        <w:rPr>
          <w:sz w:val="28"/>
          <w:szCs w:val="28"/>
        </w:rPr>
        <w:t xml:space="preserve"> </w:t>
      </w:r>
      <w:r w:rsidRPr="00391034">
        <w:rPr>
          <w:sz w:val="28"/>
          <w:szCs w:val="28"/>
        </w:rPr>
        <w:t xml:space="preserve">Собраний депутатов сельских </w:t>
      </w:r>
      <w:r w:rsidRPr="00F67361">
        <w:rPr>
          <w:sz w:val="28"/>
          <w:szCs w:val="28"/>
        </w:rPr>
        <w:t xml:space="preserve">поселений </w:t>
      </w:r>
      <w:proofErr w:type="spellStart"/>
      <w:r w:rsidR="00F67361" w:rsidRPr="00F67361">
        <w:rPr>
          <w:sz w:val="28"/>
          <w:szCs w:val="28"/>
        </w:rPr>
        <w:t>Мясниковского</w:t>
      </w:r>
      <w:proofErr w:type="spellEnd"/>
      <w:r w:rsidR="00F67361" w:rsidRPr="00F67361">
        <w:rPr>
          <w:sz w:val="28"/>
          <w:szCs w:val="28"/>
        </w:rPr>
        <w:t xml:space="preserve"> </w:t>
      </w:r>
      <w:r w:rsidRPr="00F67361">
        <w:rPr>
          <w:sz w:val="28"/>
          <w:szCs w:val="28"/>
        </w:rPr>
        <w:t>района</w:t>
      </w:r>
      <w:r w:rsidRPr="00391034">
        <w:rPr>
          <w:sz w:val="28"/>
          <w:szCs w:val="28"/>
        </w:rPr>
        <w:t xml:space="preserve"> Ростовской области шестого созыва</w:t>
      </w:r>
      <w:r>
        <w:rPr>
          <w:sz w:val="28"/>
          <w:szCs w:val="28"/>
        </w:rPr>
        <w:t xml:space="preserve"> на тех же условиях в течение агитационного периода __________________________________________________________________</w:t>
      </w:r>
    </w:p>
    <w:p w:rsidR="00C561C6" w:rsidRPr="00552844" w:rsidRDefault="00C561C6" w:rsidP="00C561C6">
      <w:pPr>
        <w:tabs>
          <w:tab w:val="left" w:pos="1770"/>
        </w:tabs>
        <w:jc w:val="center"/>
        <w:rPr>
          <w:sz w:val="28"/>
          <w:szCs w:val="28"/>
          <w:vertAlign w:val="superscript"/>
        </w:rPr>
      </w:pPr>
      <w:r w:rsidRPr="00552844">
        <w:rPr>
          <w:sz w:val="28"/>
          <w:szCs w:val="28"/>
          <w:vertAlign w:val="superscript"/>
        </w:rPr>
        <w:lastRenderedPageBreak/>
        <w:t>(</w:t>
      </w:r>
      <w:proofErr w:type="gramStart"/>
      <w:r w:rsidRPr="00552844">
        <w:rPr>
          <w:sz w:val="28"/>
          <w:szCs w:val="28"/>
          <w:vertAlign w:val="superscript"/>
        </w:rPr>
        <w:t>указывается когда это помещение может</w:t>
      </w:r>
      <w:proofErr w:type="gramEnd"/>
      <w:r w:rsidRPr="00552844">
        <w:rPr>
          <w:sz w:val="28"/>
          <w:szCs w:val="28"/>
          <w:vertAlign w:val="superscript"/>
        </w:rPr>
        <w:t xml:space="preserve"> быть предоставлено)</w:t>
      </w:r>
    </w:p>
    <w:p w:rsidR="00C561C6" w:rsidRDefault="00C561C6" w:rsidP="00C561C6">
      <w:pPr>
        <w:tabs>
          <w:tab w:val="left" w:pos="17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их заявке в соответствии со </w:t>
      </w:r>
      <w:r w:rsidRPr="00BA32E9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BA32E9">
        <w:rPr>
          <w:sz w:val="28"/>
          <w:szCs w:val="28"/>
        </w:rPr>
        <w:t xml:space="preserve"> 53 Федерального закона 12.06.2002 №</w:t>
      </w:r>
      <w:r>
        <w:rPr>
          <w:sz w:val="28"/>
          <w:szCs w:val="28"/>
        </w:rPr>
        <w:t> </w:t>
      </w:r>
      <w:r w:rsidRPr="00BA32E9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стать</w:t>
      </w:r>
      <w:r>
        <w:rPr>
          <w:sz w:val="28"/>
          <w:szCs w:val="28"/>
        </w:rPr>
        <w:t>ей 42</w:t>
      </w:r>
      <w:r w:rsidRPr="00BA32E9">
        <w:rPr>
          <w:sz w:val="28"/>
          <w:szCs w:val="28"/>
        </w:rPr>
        <w:t xml:space="preserve"> Областного закона </w:t>
      </w:r>
      <w:r w:rsidRPr="0027663B">
        <w:rPr>
          <w:bCs/>
          <w:sz w:val="28"/>
          <w:szCs w:val="28"/>
        </w:rPr>
        <w:t xml:space="preserve">от 12.05.2016 </w:t>
      </w:r>
      <w:r>
        <w:rPr>
          <w:bCs/>
          <w:sz w:val="28"/>
          <w:szCs w:val="28"/>
        </w:rPr>
        <w:t>№ </w:t>
      </w:r>
      <w:r w:rsidRPr="0027663B">
        <w:rPr>
          <w:bCs/>
          <w:sz w:val="28"/>
          <w:szCs w:val="28"/>
        </w:rPr>
        <w:t xml:space="preserve">525-ЗС </w:t>
      </w:r>
      <w:r>
        <w:rPr>
          <w:bCs/>
          <w:sz w:val="28"/>
          <w:szCs w:val="28"/>
        </w:rPr>
        <w:t>«</w:t>
      </w:r>
      <w:r w:rsidRPr="0027663B">
        <w:rPr>
          <w:bCs/>
          <w:sz w:val="28"/>
          <w:szCs w:val="28"/>
        </w:rPr>
        <w:t>О выборах и референдумах в Ростовской области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61C6" w:rsidRDefault="00C561C6" w:rsidP="00C561C6">
      <w:pPr>
        <w:tabs>
          <w:tab w:val="left" w:pos="1770"/>
        </w:tabs>
        <w:ind w:firstLine="567"/>
        <w:jc w:val="both"/>
        <w:rPr>
          <w:sz w:val="28"/>
          <w:szCs w:val="28"/>
        </w:rPr>
      </w:pPr>
    </w:p>
    <w:p w:rsidR="00C561C6" w:rsidRDefault="00C561C6" w:rsidP="00C561C6">
      <w:pPr>
        <w:tabs>
          <w:tab w:val="left" w:pos="1770"/>
        </w:tabs>
        <w:ind w:firstLine="567"/>
        <w:jc w:val="both"/>
        <w:rPr>
          <w:sz w:val="28"/>
          <w:szCs w:val="28"/>
        </w:rPr>
      </w:pPr>
    </w:p>
    <w:p w:rsidR="00C561C6" w:rsidRDefault="00C561C6" w:rsidP="00C561C6">
      <w:pPr>
        <w:tabs>
          <w:tab w:val="left" w:pos="177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:rsidR="00C561C6" w:rsidRDefault="00C561C6" w:rsidP="00C561C6">
      <w:r>
        <w:rPr>
          <w:b/>
          <w:i/>
          <w:iCs/>
          <w:szCs w:val="28"/>
          <w:vertAlign w:val="superscript"/>
        </w:rPr>
        <w:t xml:space="preserve">           (</w:t>
      </w:r>
      <w:r w:rsidRPr="00F660B8">
        <w:rPr>
          <w:b/>
          <w:i/>
          <w:iCs/>
          <w:szCs w:val="28"/>
          <w:vertAlign w:val="superscript"/>
        </w:rPr>
        <w:t xml:space="preserve">наименование должности) </w:t>
      </w:r>
      <w:r>
        <w:rPr>
          <w:b/>
          <w:i/>
          <w:iCs/>
          <w:szCs w:val="28"/>
          <w:vertAlign w:val="superscript"/>
        </w:rPr>
        <w:tab/>
      </w:r>
      <w:r>
        <w:rPr>
          <w:b/>
          <w:i/>
          <w:iCs/>
          <w:szCs w:val="28"/>
          <w:vertAlign w:val="superscript"/>
        </w:rPr>
        <w:tab/>
      </w:r>
      <w:r>
        <w:rPr>
          <w:b/>
          <w:i/>
          <w:iCs/>
          <w:szCs w:val="28"/>
          <w:vertAlign w:val="superscript"/>
        </w:rPr>
        <w:tab/>
        <w:t xml:space="preserve">          </w:t>
      </w:r>
      <w:r w:rsidRPr="00F660B8">
        <w:rPr>
          <w:b/>
          <w:i/>
          <w:iCs/>
          <w:szCs w:val="28"/>
          <w:vertAlign w:val="superscript"/>
        </w:rPr>
        <w:t xml:space="preserve">(подпись) </w:t>
      </w:r>
      <w:r>
        <w:rPr>
          <w:b/>
          <w:i/>
          <w:iCs/>
          <w:szCs w:val="28"/>
          <w:vertAlign w:val="superscript"/>
        </w:rPr>
        <w:tab/>
      </w:r>
      <w:r>
        <w:rPr>
          <w:b/>
          <w:i/>
          <w:iCs/>
          <w:szCs w:val="28"/>
          <w:vertAlign w:val="superscript"/>
        </w:rPr>
        <w:tab/>
        <w:t xml:space="preserve">                         </w:t>
      </w:r>
      <w:r w:rsidRPr="00F660B8">
        <w:rPr>
          <w:b/>
          <w:i/>
          <w:iCs/>
          <w:szCs w:val="28"/>
          <w:vertAlign w:val="superscript"/>
        </w:rPr>
        <w:t>(инициалы, фамилия</w:t>
      </w:r>
      <w:r>
        <w:rPr>
          <w:b/>
          <w:i/>
          <w:iCs/>
          <w:szCs w:val="28"/>
          <w:vertAlign w:val="superscript"/>
        </w:rPr>
        <w:t>)</w:t>
      </w:r>
    </w:p>
    <w:p w:rsidR="00C561C6" w:rsidRDefault="00C561C6" w:rsidP="00C561C6">
      <w:pPr>
        <w:ind w:left="2832" w:firstLine="708"/>
        <w:sectPr w:rsidR="00C561C6" w:rsidSect="00AE2849">
          <w:pgSz w:w="11906" w:h="16838"/>
          <w:pgMar w:top="709" w:right="850" w:bottom="851" w:left="1701" w:header="708" w:footer="708" w:gutter="0"/>
          <w:pgNumType w:start="1"/>
          <w:cols w:space="708"/>
          <w:titlePg/>
          <w:docGrid w:linePitch="360"/>
        </w:sectPr>
      </w:pPr>
      <w:r>
        <w:t>МП</w:t>
      </w:r>
    </w:p>
    <w:tbl>
      <w:tblPr>
        <w:tblW w:w="5387" w:type="dxa"/>
        <w:tblInd w:w="9889" w:type="dxa"/>
        <w:tblLook w:val="0000" w:firstRow="0" w:lastRow="0" w:firstColumn="0" w:lastColumn="0" w:noHBand="0" w:noVBand="0"/>
      </w:tblPr>
      <w:tblGrid>
        <w:gridCol w:w="5387"/>
      </w:tblGrid>
      <w:tr w:rsidR="00C561C6" w:rsidRPr="00543FAF" w:rsidTr="007A239A">
        <w:trPr>
          <w:trHeight w:val="283"/>
        </w:trPr>
        <w:tc>
          <w:tcPr>
            <w:tcW w:w="5387" w:type="dxa"/>
          </w:tcPr>
          <w:p w:rsidR="00C561C6" w:rsidRPr="00543FAF" w:rsidRDefault="00C561C6" w:rsidP="007A239A">
            <w:pPr>
              <w:jc w:val="center"/>
            </w:pPr>
            <w:r w:rsidRPr="00543FAF">
              <w:lastRenderedPageBreak/>
              <w:t>Приложение</w:t>
            </w:r>
            <w:proofErr w:type="gramStart"/>
            <w:r w:rsidRPr="00543FAF">
              <w:t>2</w:t>
            </w:r>
            <w:proofErr w:type="gramEnd"/>
          </w:p>
        </w:tc>
      </w:tr>
      <w:tr w:rsidR="00C561C6" w:rsidRPr="00543FAF" w:rsidTr="007A239A">
        <w:trPr>
          <w:trHeight w:val="567"/>
        </w:trPr>
        <w:tc>
          <w:tcPr>
            <w:tcW w:w="5387" w:type="dxa"/>
          </w:tcPr>
          <w:p w:rsidR="00C561C6" w:rsidRPr="00543FAF" w:rsidRDefault="00C561C6" w:rsidP="007A239A">
            <w:pPr>
              <w:ind w:firstLine="26"/>
              <w:jc w:val="center"/>
            </w:pPr>
            <w:r w:rsidRPr="00543FAF">
              <w:t xml:space="preserve">к постановлению Территориальной избирательной комиссии </w:t>
            </w:r>
            <w:proofErr w:type="spellStart"/>
            <w:r w:rsidR="00F67361">
              <w:t>Мясниковского</w:t>
            </w:r>
            <w:proofErr w:type="spellEnd"/>
            <w:r w:rsidR="00F67361">
              <w:t xml:space="preserve"> </w:t>
            </w:r>
            <w:r>
              <w:t>района</w:t>
            </w:r>
            <w:r w:rsidRPr="00543FAF">
              <w:t xml:space="preserve"> Ростовской области </w:t>
            </w:r>
          </w:p>
        </w:tc>
      </w:tr>
      <w:tr w:rsidR="00C561C6" w:rsidRPr="00543FAF" w:rsidTr="007A239A">
        <w:trPr>
          <w:trHeight w:val="283"/>
        </w:trPr>
        <w:tc>
          <w:tcPr>
            <w:tcW w:w="5387" w:type="dxa"/>
          </w:tcPr>
          <w:p w:rsidR="00C561C6" w:rsidRPr="00543FAF" w:rsidRDefault="00C561C6" w:rsidP="00F67361">
            <w:pPr>
              <w:ind w:firstLine="26"/>
              <w:jc w:val="center"/>
            </w:pPr>
            <w:r w:rsidRPr="00AF6995">
              <w:t xml:space="preserve">от </w:t>
            </w:r>
            <w:r w:rsidR="00F67361">
              <w:t>01.07.</w:t>
            </w:r>
            <w:r w:rsidRPr="00AF6995">
              <w:t>202</w:t>
            </w:r>
            <w:r>
              <w:t>6</w:t>
            </w:r>
            <w:r w:rsidRPr="00AF6995">
              <w:t xml:space="preserve"> № </w:t>
            </w:r>
            <w:r w:rsidR="00F67361">
              <w:t>17-1</w:t>
            </w:r>
          </w:p>
        </w:tc>
      </w:tr>
    </w:tbl>
    <w:p w:rsidR="00C561C6" w:rsidRDefault="00C561C6" w:rsidP="00C561C6">
      <w:pPr>
        <w:jc w:val="center"/>
      </w:pPr>
    </w:p>
    <w:p w:rsidR="00C561C6" w:rsidRPr="00543FAF" w:rsidRDefault="00C561C6" w:rsidP="00C561C6">
      <w:pPr>
        <w:jc w:val="center"/>
      </w:pPr>
      <w:r w:rsidRPr="00543FAF">
        <w:t>ИНФОРМАЦИЯ</w:t>
      </w:r>
    </w:p>
    <w:p w:rsidR="00C561C6" w:rsidRPr="00543FAF" w:rsidRDefault="00C561C6" w:rsidP="00C561C6">
      <w:pPr>
        <w:jc w:val="center"/>
      </w:pPr>
      <w:r w:rsidRPr="00543FAF">
        <w:t>о предоставлении помещения, пригодного для проведения агитационных публичных мероприятий в форме собраний,</w:t>
      </w:r>
    </w:p>
    <w:p w:rsidR="00C561C6" w:rsidRPr="00543FAF" w:rsidRDefault="00C561C6" w:rsidP="00C561C6">
      <w:pPr>
        <w:jc w:val="center"/>
      </w:pPr>
      <w:r w:rsidRPr="00543FAF">
        <w:t>зарегистрированному кандидату в период избирательной кампании по выборам</w:t>
      </w:r>
    </w:p>
    <w:p w:rsidR="00C561C6" w:rsidRDefault="00C561C6" w:rsidP="00C561C6">
      <w:pPr>
        <w:jc w:val="center"/>
      </w:pPr>
      <w:r w:rsidRPr="00543FAF">
        <w:t xml:space="preserve">депутатов </w:t>
      </w:r>
      <w:r w:rsidR="00F67361">
        <w:t xml:space="preserve">Собраний депутатов </w:t>
      </w:r>
      <w:r w:rsidRPr="00391034">
        <w:t xml:space="preserve">сельских поселений </w:t>
      </w:r>
      <w:proofErr w:type="spellStart"/>
      <w:r w:rsidR="00F67361">
        <w:t>Мясниковского</w:t>
      </w:r>
      <w:proofErr w:type="spellEnd"/>
      <w:r w:rsidR="00F67361">
        <w:t xml:space="preserve"> </w:t>
      </w:r>
      <w:bookmarkStart w:id="0" w:name="_GoBack"/>
      <w:bookmarkEnd w:id="0"/>
      <w:r w:rsidRPr="00391034">
        <w:t>района Ростовской области шестого созыва</w:t>
      </w:r>
    </w:p>
    <w:p w:rsidR="00C561C6" w:rsidRPr="00543FAF" w:rsidRDefault="00C561C6" w:rsidP="00C561C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3260"/>
        <w:gridCol w:w="1701"/>
        <w:gridCol w:w="2410"/>
        <w:gridCol w:w="3119"/>
      </w:tblGrid>
      <w:tr w:rsidR="00C561C6" w:rsidRPr="00543FAF" w:rsidTr="007A239A">
        <w:tc>
          <w:tcPr>
            <w:tcW w:w="675" w:type="dxa"/>
            <w:shd w:val="clear" w:color="auto" w:fill="auto"/>
            <w:vAlign w:val="center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543FAF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543FAF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>Наименование собственника, владельца помещения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>Наименование,</w:t>
            </w:r>
          </w:p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>адрес помещения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 xml:space="preserve">Ф.И.О. кандидата </w:t>
            </w:r>
          </w:p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6D5EA0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название и </w:t>
            </w:r>
            <w:r w:rsidRPr="006D5EA0">
              <w:rPr>
                <w:rFonts w:eastAsia="Calibri"/>
                <w:sz w:val="22"/>
                <w:szCs w:val="22"/>
              </w:rPr>
              <w:t xml:space="preserve">номер </w:t>
            </w:r>
            <w:r>
              <w:rPr>
                <w:rFonts w:eastAsia="Calibri"/>
                <w:sz w:val="22"/>
                <w:szCs w:val="22"/>
              </w:rPr>
              <w:t>мног</w:t>
            </w:r>
            <w:r w:rsidRPr="006D5EA0">
              <w:rPr>
                <w:rFonts w:eastAsia="Calibri"/>
                <w:sz w:val="22"/>
                <w:szCs w:val="22"/>
              </w:rPr>
              <w:t>омандатного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</w:rPr>
              <w:t>десятимандатного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пятимандатного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  <w:r w:rsidRPr="006D5EA0">
              <w:rPr>
                <w:rFonts w:eastAsia="Calibri"/>
                <w:sz w:val="22"/>
                <w:szCs w:val="22"/>
              </w:rPr>
              <w:t xml:space="preserve"> избирательного округа)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>Дата и время проведения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>Условия, на которых было предоставлено помещение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  <w:r w:rsidRPr="00543FAF">
              <w:rPr>
                <w:rFonts w:eastAsia="Calibri"/>
                <w:sz w:val="22"/>
                <w:szCs w:val="22"/>
              </w:rPr>
              <w:t>Информация об условиях предоставления помещения в течение агитационного периода другим зарегистрированным кандидатам</w:t>
            </w:r>
          </w:p>
        </w:tc>
      </w:tr>
      <w:tr w:rsidR="00C561C6" w:rsidRPr="00543FAF" w:rsidTr="007A239A">
        <w:tc>
          <w:tcPr>
            <w:tcW w:w="675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FA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FA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FA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FA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FA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FA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3FAF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C561C6" w:rsidRPr="00543FAF" w:rsidTr="007A239A">
        <w:tc>
          <w:tcPr>
            <w:tcW w:w="675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</w:p>
        </w:tc>
        <w:tc>
          <w:tcPr>
            <w:tcW w:w="3260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shd w:val="clear" w:color="auto" w:fill="auto"/>
          </w:tcPr>
          <w:p w:rsidR="00C561C6" w:rsidRPr="00543FAF" w:rsidRDefault="00C561C6" w:rsidP="007A239A">
            <w:pPr>
              <w:jc w:val="center"/>
              <w:rPr>
                <w:rFonts w:eastAsia="Calibri"/>
              </w:rPr>
            </w:pPr>
          </w:p>
        </w:tc>
      </w:tr>
    </w:tbl>
    <w:p w:rsidR="00C561C6" w:rsidRPr="00543FAF" w:rsidRDefault="00C561C6" w:rsidP="00C561C6">
      <w:pPr>
        <w:jc w:val="center"/>
        <w:rPr>
          <w:sz w:val="28"/>
          <w:szCs w:val="28"/>
        </w:rPr>
      </w:pPr>
    </w:p>
    <w:p w:rsidR="002A4A4B" w:rsidRDefault="002A4A4B"/>
    <w:sectPr w:rsidR="002A4A4B" w:rsidSect="00391034">
      <w:pgSz w:w="16840" w:h="11907" w:orient="landscape" w:code="9"/>
      <w:pgMar w:top="1701" w:right="1021" w:bottom="851" w:left="1021" w:header="720" w:footer="720" w:gutter="0"/>
      <w:cols w:space="708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61C6"/>
    <w:rsid w:val="002A4A4B"/>
    <w:rsid w:val="0076263C"/>
    <w:rsid w:val="00877CE2"/>
    <w:rsid w:val="00B10E33"/>
    <w:rsid w:val="00C561C6"/>
    <w:rsid w:val="00F54BDA"/>
    <w:rsid w:val="00F6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tik_sulin</dc:creator>
  <cp:lastModifiedBy>ТИК</cp:lastModifiedBy>
  <cp:revision>2</cp:revision>
  <dcterms:created xsi:type="dcterms:W3CDTF">2026-06-26T07:59:00Z</dcterms:created>
  <dcterms:modified xsi:type="dcterms:W3CDTF">2026-07-01T09:49:00Z</dcterms:modified>
</cp:coreProperties>
</file>