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32BBD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</w:r>
      <w:bookmarkStart w:id="0" w:name="_GoBack"/>
      <w:bookmarkEnd w:id="0"/>
      <w:r w:rsidR="006C3323" w:rsidRPr="006C3323">
        <w:rPr>
          <w:szCs w:val="24"/>
        </w:rPr>
        <w:t xml:space="preserve">№ </w:t>
      </w:r>
      <w:r>
        <w:rPr>
          <w:szCs w:val="24"/>
        </w:rPr>
        <w:t>140-30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0B0519">
        <w:rPr>
          <w:b/>
          <w:bCs/>
        </w:rPr>
        <w:t>Мясниковского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EE3D46" w:rsidRPr="006C3323">
        <w:t xml:space="preserve">пунктом 5.6 </w:t>
      </w:r>
      <w:r w:rsidR="00EE3D46" w:rsidRPr="00246474">
        <w:t>Методически</w:t>
      </w:r>
      <w:r w:rsidR="00EE3D46">
        <w:t>х</w:t>
      </w:r>
      <w:r w:rsidR="00EE3D46" w:rsidRPr="00246474">
        <w:t xml:space="preserve"> рекомендаци</w:t>
      </w:r>
      <w:r w:rsidR="00EE3D46">
        <w:t>й</w:t>
      </w:r>
      <w:r w:rsidR="00EE3D46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EE3D46">
        <w:t>х</w:t>
      </w:r>
      <w:r w:rsidR="00EE3D46" w:rsidRPr="00246474">
        <w:t xml:space="preserve"> постановлением Центральной избирательной комиссии Российской Феде</w:t>
      </w:r>
      <w:r w:rsidR="00EE3D46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7403AB">
        <w:t>140-29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0B0519">
        <w:t>Мясниковского</w:t>
      </w:r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0B0519">
        <w:t>Мясниковского</w:t>
      </w:r>
      <w:r w:rsidR="0060631D" w:rsidRPr="0060631D">
        <w:t xml:space="preserve"> </w:t>
      </w:r>
      <w:r w:rsidR="003D27BC" w:rsidRPr="003D27BC">
        <w:t xml:space="preserve">района Ростовской области </w:t>
      </w:r>
      <w:r w:rsidR="000B0519" w:rsidRPr="000B0519">
        <w:t>Гизгизов</w:t>
      </w:r>
      <w:r w:rsidR="000B0519">
        <w:t xml:space="preserve">а </w:t>
      </w:r>
      <w:r w:rsidR="000B0519" w:rsidRPr="000B0519">
        <w:t>Тигран</w:t>
      </w:r>
      <w:r w:rsidR="000B0519">
        <w:t xml:space="preserve">а </w:t>
      </w:r>
      <w:r w:rsidR="000B0519" w:rsidRPr="000B0519">
        <w:t>Вартеванович</w:t>
      </w:r>
      <w:r w:rsidR="000B0519">
        <w:t>а</w:t>
      </w:r>
      <w:r w:rsidR="003D27BC" w:rsidRPr="003D27BC">
        <w:t xml:space="preserve">, </w:t>
      </w:r>
      <w:r w:rsidR="007776E4">
        <w:t>19</w:t>
      </w:r>
      <w:r w:rsidR="00A70E40">
        <w:t>6</w:t>
      </w:r>
      <w:r w:rsidR="000B0519">
        <w:t>2</w:t>
      </w:r>
      <w:r w:rsidR="003D27BC" w:rsidRPr="003D27BC">
        <w:t xml:space="preserve"> года рождения, образование высшее; консультант по выборам </w:t>
      </w:r>
      <w:r w:rsidR="000B0519">
        <w:t>Мясниковского</w:t>
      </w:r>
      <w:r w:rsidR="0060631D" w:rsidRPr="0060631D">
        <w:t xml:space="preserve"> </w:t>
      </w:r>
      <w:r w:rsidR="003D27BC" w:rsidRPr="003D27BC">
        <w:t xml:space="preserve">района Ростовской области 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8C12F0">
        <w:t>ого</w:t>
      </w:r>
      <w:r w:rsidR="00F13372">
        <w:t xml:space="preserve"> </w:t>
      </w:r>
      <w:r w:rsidR="007776E4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0B0519">
        <w:rPr>
          <w:iCs/>
          <w:szCs w:val="20"/>
        </w:rPr>
        <w:t>Мясниковского</w:t>
      </w:r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0B0519">
        <w:rPr>
          <w:iCs/>
          <w:szCs w:val="20"/>
        </w:rPr>
        <w:t>Гизгизову</w:t>
      </w:r>
      <w:r w:rsidR="003D27BC">
        <w:rPr>
          <w:iCs/>
          <w:szCs w:val="20"/>
        </w:rPr>
        <w:t xml:space="preserve"> </w:t>
      </w:r>
      <w:r w:rsidR="000B0519">
        <w:rPr>
          <w:iCs/>
          <w:szCs w:val="20"/>
        </w:rPr>
        <w:t>Т</w:t>
      </w:r>
      <w:r w:rsidR="003D27BC">
        <w:rPr>
          <w:iCs/>
          <w:szCs w:val="20"/>
        </w:rPr>
        <w:t>.</w:t>
      </w:r>
      <w:r w:rsidR="00A70E40">
        <w:rPr>
          <w:iCs/>
          <w:szCs w:val="20"/>
        </w:rPr>
        <w:t>В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B0519">
        <w:rPr>
          <w:iCs/>
          <w:szCs w:val="20"/>
        </w:rPr>
        <w:t>Мясниковского</w:t>
      </w:r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0B0519">
        <w:rPr>
          <w:iCs/>
          <w:szCs w:val="20"/>
        </w:rPr>
        <w:t>Мясниковского</w:t>
      </w:r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2F7EA8">
      <w:headerReference w:type="default" r:id="rId8"/>
      <w:pgSz w:w="11906" w:h="16838"/>
      <w:pgMar w:top="1134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2E2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B0519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2F7EA8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403AB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12F0"/>
    <w:rsid w:val="008C4899"/>
    <w:rsid w:val="008F6AC4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32BBD"/>
    <w:rsid w:val="00A70E40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12E26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37867"/>
    <w:rsid w:val="00E67A3C"/>
    <w:rsid w:val="00E84BA5"/>
    <w:rsid w:val="00ED44F4"/>
    <w:rsid w:val="00EE20BA"/>
    <w:rsid w:val="00EE3D46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26A56"/>
  <w15:docId w15:val="{7E88D500-BC56-4D29-8659-EA67EB06A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D6EFEF-C80F-45F7-A838-7E9E30281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8</cp:revision>
  <cp:lastPrinted>2025-12-30T08:11:00Z</cp:lastPrinted>
  <dcterms:created xsi:type="dcterms:W3CDTF">2025-12-16T12:15:00Z</dcterms:created>
  <dcterms:modified xsi:type="dcterms:W3CDTF">2025-12-30T11:15:00Z</dcterms:modified>
</cp:coreProperties>
</file>